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1DEF8" w14:textId="77777777" w:rsidR="0030394D" w:rsidRDefault="0030394D" w:rsidP="0030394D">
      <w:pPr>
        <w:pStyle w:val="Normalny1"/>
        <w:shd w:val="clear" w:color="auto" w:fill="FFFFFF"/>
        <w:tabs>
          <w:tab w:val="left" w:pos="1286"/>
        </w:tabs>
        <w:spacing w:before="43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</w:t>
      </w:r>
    </w:p>
    <w:p w14:paraId="2993C2D0" w14:textId="77777777" w:rsidR="0030394D" w:rsidRDefault="0030394D" w:rsidP="0030394D">
      <w:pPr>
        <w:pStyle w:val="Normalny1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FORMULARZ OFERTY</w:t>
      </w:r>
    </w:p>
    <w:p w14:paraId="24A55CA3" w14:textId="77777777" w:rsidR="0030394D" w:rsidRPr="00E553E4" w:rsidRDefault="0030394D" w:rsidP="0030394D">
      <w:pPr>
        <w:pStyle w:val="Normalny1"/>
        <w:rPr>
          <w:rFonts w:ascii="Calibri" w:eastAsia="Calibri" w:hAnsi="Calibri" w:cs="Calibri"/>
          <w:b/>
          <w:sz w:val="22"/>
          <w:szCs w:val="22"/>
        </w:rPr>
      </w:pPr>
      <w:r w:rsidRPr="00E553E4">
        <w:rPr>
          <w:rFonts w:ascii="Calibri" w:eastAsia="Calibri" w:hAnsi="Calibri" w:cs="Calibri"/>
          <w:b/>
          <w:sz w:val="22"/>
          <w:szCs w:val="22"/>
        </w:rPr>
        <w:t>GI.271.</w:t>
      </w:r>
      <w:r w:rsidR="00E553E4" w:rsidRPr="00E553E4">
        <w:rPr>
          <w:rFonts w:ascii="Calibri" w:eastAsia="Calibri" w:hAnsi="Calibri" w:cs="Calibri"/>
          <w:b/>
          <w:sz w:val="22"/>
          <w:szCs w:val="22"/>
        </w:rPr>
        <w:t>2</w:t>
      </w:r>
      <w:r w:rsidRPr="00E553E4">
        <w:rPr>
          <w:rFonts w:ascii="Calibri" w:eastAsia="Calibri" w:hAnsi="Calibri" w:cs="Calibri"/>
          <w:b/>
          <w:sz w:val="22"/>
          <w:szCs w:val="22"/>
        </w:rPr>
        <w:t>.2026</w:t>
      </w:r>
    </w:p>
    <w:p w14:paraId="76DFA018" w14:textId="77777777" w:rsidR="0030394D" w:rsidRDefault="0030394D" w:rsidP="0030394D">
      <w:pPr>
        <w:pStyle w:val="Normalny1"/>
        <w:spacing w:before="12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Nazwa i adres WYKONAWCY</w:t>
      </w:r>
    </w:p>
    <w:p w14:paraId="7C0DB279" w14:textId="77777777" w:rsidR="0030394D" w:rsidRDefault="0030394D" w:rsidP="0030394D">
      <w:pPr>
        <w:pStyle w:val="Normalny1"/>
        <w:spacing w:before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…................................................................................................................................................................</w:t>
      </w:r>
    </w:p>
    <w:p w14:paraId="3484D29B" w14:textId="77777777" w:rsidR="0030394D" w:rsidRDefault="0030394D" w:rsidP="0030394D">
      <w:pPr>
        <w:pStyle w:val="Normalny1"/>
        <w:spacing w:before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…................................................................................................................................................................</w:t>
      </w:r>
    </w:p>
    <w:p w14:paraId="66904784" w14:textId="77777777" w:rsidR="0030394D" w:rsidRDefault="0030394D" w:rsidP="0030394D">
      <w:pPr>
        <w:pStyle w:val="Normalny1"/>
        <w:spacing w:before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NIP ….............................. REGON……………………… Bank/Nr konta: ………………............................................</w:t>
      </w:r>
    </w:p>
    <w:p w14:paraId="48149088" w14:textId="77777777" w:rsidR="0030394D" w:rsidRDefault="0030394D" w:rsidP="0030394D">
      <w:pPr>
        <w:pStyle w:val="Normalny1"/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KRS…………………………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…….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>./wpis aktywny do CEIDG</w:t>
      </w:r>
    </w:p>
    <w:p w14:paraId="57F99BBA" w14:textId="77777777" w:rsidR="0030394D" w:rsidRDefault="0030394D" w:rsidP="0030394D">
      <w:pPr>
        <w:pStyle w:val="Normalny1"/>
        <w:spacing w:before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Numer telefonu: …………............ e-mail: ….............................................</w:t>
      </w:r>
    </w:p>
    <w:p w14:paraId="1DD8251C" w14:textId="77777777" w:rsidR="0030394D" w:rsidRDefault="0030394D" w:rsidP="0030394D">
      <w:pPr>
        <w:pStyle w:val="Normalny1"/>
        <w:spacing w:before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Osoba wyznaczona do kontaktów z Zamawiającym: ….............................................................................</w:t>
      </w:r>
    </w:p>
    <w:p w14:paraId="0814644A" w14:textId="77777777" w:rsidR="0030394D" w:rsidRDefault="0030394D" w:rsidP="0030394D">
      <w:pPr>
        <w:pStyle w:val="Normalny1"/>
        <w:jc w:val="center"/>
      </w:pPr>
    </w:p>
    <w:p w14:paraId="11581871" w14:textId="77777777" w:rsidR="0030394D" w:rsidRDefault="0030394D" w:rsidP="0030394D">
      <w:pPr>
        <w:pStyle w:val="Normalny1"/>
        <w:keepNext/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OFERTA</w:t>
      </w:r>
    </w:p>
    <w:p w14:paraId="7BAE6B4F" w14:textId="77777777" w:rsidR="0030394D" w:rsidRDefault="0030394D" w:rsidP="0030394D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D57A1BE" w14:textId="77777777" w:rsidR="0030394D" w:rsidRDefault="0030394D" w:rsidP="0030394D">
      <w:pPr>
        <w:pStyle w:val="Normalny1"/>
        <w:shd w:val="clear" w:color="auto" w:fill="FFFFFF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Odpowiadając na zapytanie ofertowe na realizację zamówienia poniżej 170 000 zł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pn</w:t>
      </w:r>
      <w:r>
        <w:rPr>
          <w:rFonts w:ascii="Calibri" w:eastAsia="Calibri" w:hAnsi="Calibri" w:cs="Calibri"/>
          <w:b/>
          <w:sz w:val="22"/>
          <w:szCs w:val="22"/>
        </w:rPr>
        <w:t xml:space="preserve">. </w:t>
      </w:r>
      <w:r w:rsidRPr="005E702D">
        <w:rPr>
          <w:rFonts w:ascii="Calibri" w:eastAsia="Calibri" w:hAnsi="Calibri" w:cs="Calibri"/>
          <w:b/>
          <w:sz w:val="22"/>
          <w:szCs w:val="22"/>
        </w:rPr>
        <w:t>„</w:t>
      </w:r>
      <w:r w:rsidRPr="00E33A4B">
        <w:rPr>
          <w:rFonts w:ascii="Calibri" w:eastAsia="Calibri" w:hAnsi="Calibri" w:cs="Calibri"/>
          <w:b/>
          <w:sz w:val="22"/>
          <w:szCs w:val="22"/>
        </w:rPr>
        <w:t>Przeprowadzenie badań lekarskich i badań specjalistycznych strażaków ratowników z jednostek ochotniczych straży pożarnych z terenu Gminy Ciężkowice biorących bezpośredni udział w działaniach ratowniczych, kandydatów na strażaków ratowników OSP oraz kierowców samochodów uprzywilejowanych w OSP</w:t>
      </w:r>
      <w:r w:rsidRPr="005E702D">
        <w:rPr>
          <w:rFonts w:ascii="Calibri" w:eastAsia="Calibri" w:hAnsi="Calibri" w:cs="Calibri"/>
          <w:b/>
          <w:sz w:val="22"/>
          <w:szCs w:val="22"/>
        </w:rPr>
        <w:t xml:space="preserve">” </w:t>
      </w:r>
      <w:r>
        <w:rPr>
          <w:rFonts w:ascii="Calibri" w:eastAsia="Calibri" w:hAnsi="Calibri" w:cs="Calibri"/>
          <w:sz w:val="22"/>
          <w:szCs w:val="22"/>
        </w:rPr>
        <w:t>oferujemy wykonanie przedmiotu zamówienia zgodnie z wymogami zawartymi w Zapytaniu ofertowym:</w:t>
      </w:r>
    </w:p>
    <w:p w14:paraId="55E4F387" w14:textId="77777777" w:rsidR="0030394D" w:rsidRDefault="0030394D" w:rsidP="0030394D">
      <w:pPr>
        <w:pStyle w:val="Normalny1"/>
        <w:widowControl/>
        <w:numPr>
          <w:ilvl w:val="0"/>
          <w:numId w:val="2"/>
        </w:numPr>
        <w:spacing w:before="120" w:after="1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Cena ofertowa </w:t>
      </w:r>
      <w:r>
        <w:rPr>
          <w:rFonts w:ascii="Calibri" w:eastAsia="Calibri" w:hAnsi="Calibri" w:cs="Calibri"/>
          <w:color w:val="000000"/>
          <w:sz w:val="22"/>
          <w:szCs w:val="22"/>
        </w:rPr>
        <w:t>wykonania zamówienia:</w:t>
      </w:r>
    </w:p>
    <w:tbl>
      <w:tblPr>
        <w:tblW w:w="9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"/>
        <w:gridCol w:w="1228"/>
        <w:gridCol w:w="4978"/>
        <w:gridCol w:w="7"/>
        <w:gridCol w:w="2124"/>
      </w:tblGrid>
      <w:tr w:rsidR="0030394D" w:rsidRPr="00B20137" w14:paraId="4840B0F8" w14:textId="77777777" w:rsidTr="00154580">
        <w:tc>
          <w:tcPr>
            <w:tcW w:w="1035" w:type="dxa"/>
            <w:vAlign w:val="center"/>
          </w:tcPr>
          <w:p w14:paraId="4B5F6579" w14:textId="77777777" w:rsidR="0030394D" w:rsidRPr="00B20137" w:rsidRDefault="0030394D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B20137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RODZAJ BADANIA</w:t>
            </w:r>
          </w:p>
        </w:tc>
        <w:tc>
          <w:tcPr>
            <w:tcW w:w="6206" w:type="dxa"/>
            <w:gridSpan w:val="2"/>
            <w:vAlign w:val="center"/>
          </w:tcPr>
          <w:p w14:paraId="25C4AE39" w14:textId="77777777" w:rsidR="0030394D" w:rsidRPr="00B20137" w:rsidRDefault="0030394D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B20137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ZAKRES BADANIA</w:t>
            </w:r>
          </w:p>
        </w:tc>
        <w:tc>
          <w:tcPr>
            <w:tcW w:w="2131" w:type="dxa"/>
            <w:gridSpan w:val="2"/>
            <w:vAlign w:val="center"/>
          </w:tcPr>
          <w:p w14:paraId="055C7D54" w14:textId="61E2D00B" w:rsidR="0030394D" w:rsidRPr="00B20137" w:rsidRDefault="0030394D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B20137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CENA</w:t>
            </w:r>
            <w:r w:rsidR="004931A0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jednostkowa brutto w zł/osobę</w:t>
            </w:r>
          </w:p>
        </w:tc>
      </w:tr>
      <w:tr w:rsidR="0030394D" w:rsidRPr="00B20137" w14:paraId="6194B53C" w14:textId="77777777" w:rsidTr="002C2C8E">
        <w:trPr>
          <w:trHeight w:val="579"/>
        </w:trPr>
        <w:tc>
          <w:tcPr>
            <w:tcW w:w="1035" w:type="dxa"/>
            <w:vAlign w:val="center"/>
          </w:tcPr>
          <w:p w14:paraId="74D1EF6F" w14:textId="165AB1C1" w:rsidR="0030394D" w:rsidRPr="002C2C8E" w:rsidRDefault="00427FD5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1</w:t>
            </w:r>
          </w:p>
        </w:tc>
        <w:tc>
          <w:tcPr>
            <w:tcW w:w="8337" w:type="dxa"/>
            <w:gridSpan w:val="4"/>
            <w:vAlign w:val="center"/>
          </w:tcPr>
          <w:p w14:paraId="34DB7142" w14:textId="17B3659E" w:rsidR="0030394D" w:rsidRPr="00B20137" w:rsidRDefault="0030394D" w:rsidP="002C2C8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B20137">
              <w:rPr>
                <w:rFonts w:asciiTheme="majorHAnsi" w:hAnsiTheme="majorHAnsi" w:cstheme="majorHAnsi"/>
                <w:b/>
                <w:sz w:val="22"/>
                <w:szCs w:val="22"/>
              </w:rPr>
              <w:t>Badania dla kandydatów na strażaka OSP</w:t>
            </w:r>
          </w:p>
        </w:tc>
      </w:tr>
      <w:tr w:rsidR="00154580" w:rsidRPr="00B20137" w14:paraId="759EFF10" w14:textId="77777777" w:rsidTr="00154580">
        <w:trPr>
          <w:cantSplit/>
          <w:trHeight w:val="651"/>
        </w:trPr>
        <w:tc>
          <w:tcPr>
            <w:tcW w:w="1035" w:type="dxa"/>
            <w:vMerge w:val="restart"/>
            <w:textDirection w:val="btLr"/>
            <w:vAlign w:val="center"/>
          </w:tcPr>
          <w:p w14:paraId="20F9AAD8" w14:textId="46B88A45" w:rsidR="00154580" w:rsidRPr="00B20137" w:rsidRDefault="00154580" w:rsidP="00F27F0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228" w:type="dxa"/>
            <w:vMerge w:val="restart"/>
          </w:tcPr>
          <w:p w14:paraId="251BF776" w14:textId="77777777" w:rsidR="00154580" w:rsidRPr="00B20137" w:rsidRDefault="00154580" w:rsidP="00F27F0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20137">
              <w:rPr>
                <w:rFonts w:asciiTheme="majorHAnsi" w:hAnsiTheme="majorHAnsi" w:cstheme="majorHAnsi"/>
                <w:sz w:val="22"/>
                <w:szCs w:val="22"/>
              </w:rPr>
              <w:t>Badanie lekarskie ze szczególną oceną:</w:t>
            </w:r>
          </w:p>
          <w:p w14:paraId="6643A453" w14:textId="38EFD706" w:rsidR="00154580" w:rsidRPr="00154580" w:rsidRDefault="00154580" w:rsidP="0015458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978" w:type="dxa"/>
          </w:tcPr>
          <w:p w14:paraId="1FECD5B4" w14:textId="62532742" w:rsidR="00154580" w:rsidRPr="00154580" w:rsidRDefault="00154580" w:rsidP="00154580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459" w:hanging="284"/>
              <w:jc w:val="both"/>
              <w:rPr>
                <w:rFonts w:asciiTheme="majorHAnsi" w:hAnsiTheme="majorHAnsi" w:cstheme="majorHAnsi"/>
              </w:rPr>
            </w:pPr>
            <w:r w:rsidRPr="00B20137">
              <w:rPr>
                <w:rFonts w:asciiTheme="majorHAnsi" w:hAnsiTheme="majorHAnsi" w:cstheme="majorHAnsi"/>
              </w:rPr>
              <w:t>układu krążenia,</w:t>
            </w:r>
          </w:p>
        </w:tc>
        <w:tc>
          <w:tcPr>
            <w:tcW w:w="2131" w:type="dxa"/>
            <w:gridSpan w:val="2"/>
          </w:tcPr>
          <w:p w14:paraId="37FDEAB7" w14:textId="77777777" w:rsidR="00154580" w:rsidRDefault="00154580" w:rsidP="0015458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23224ADE" w14:textId="1093E4C4" w:rsidR="00154580" w:rsidRPr="00B20137" w:rsidRDefault="00154580" w:rsidP="0015458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    ……………….. zł</w:t>
            </w:r>
          </w:p>
        </w:tc>
      </w:tr>
      <w:tr w:rsidR="00154580" w:rsidRPr="00B20137" w14:paraId="16FD6D63" w14:textId="77777777" w:rsidTr="00154580">
        <w:trPr>
          <w:cantSplit/>
          <w:trHeight w:val="649"/>
        </w:trPr>
        <w:tc>
          <w:tcPr>
            <w:tcW w:w="1035" w:type="dxa"/>
            <w:vMerge/>
            <w:textDirection w:val="btLr"/>
            <w:vAlign w:val="center"/>
          </w:tcPr>
          <w:p w14:paraId="0A83963A" w14:textId="77777777" w:rsidR="00154580" w:rsidRPr="00B20137" w:rsidRDefault="00154580" w:rsidP="00F27F0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228" w:type="dxa"/>
            <w:vMerge/>
          </w:tcPr>
          <w:p w14:paraId="7526D8A7" w14:textId="77777777" w:rsidR="00154580" w:rsidRPr="00B20137" w:rsidRDefault="00154580" w:rsidP="00F27F0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978" w:type="dxa"/>
          </w:tcPr>
          <w:p w14:paraId="6E52779A" w14:textId="5B2B46C4" w:rsidR="00154580" w:rsidRPr="00154580" w:rsidRDefault="00154580" w:rsidP="00154580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B20137">
              <w:rPr>
                <w:rFonts w:asciiTheme="majorHAnsi" w:hAnsiTheme="majorHAnsi" w:cstheme="majorHAnsi"/>
              </w:rPr>
              <w:t>układu oddechowego,</w:t>
            </w:r>
          </w:p>
        </w:tc>
        <w:tc>
          <w:tcPr>
            <w:tcW w:w="2131" w:type="dxa"/>
            <w:gridSpan w:val="2"/>
          </w:tcPr>
          <w:p w14:paraId="7A1E193A" w14:textId="77777777" w:rsidR="00154580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6CC32F60" w14:textId="3A2D9744" w:rsidR="00154580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  <w:tr w:rsidR="00154580" w:rsidRPr="00B20137" w14:paraId="569B7BBE" w14:textId="77777777" w:rsidTr="00154580">
        <w:trPr>
          <w:cantSplit/>
          <w:trHeight w:val="649"/>
        </w:trPr>
        <w:tc>
          <w:tcPr>
            <w:tcW w:w="1035" w:type="dxa"/>
            <w:vMerge/>
            <w:textDirection w:val="btLr"/>
            <w:vAlign w:val="center"/>
          </w:tcPr>
          <w:p w14:paraId="135A3E04" w14:textId="77777777" w:rsidR="00154580" w:rsidRPr="00B20137" w:rsidRDefault="00154580" w:rsidP="00F27F0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228" w:type="dxa"/>
            <w:vMerge/>
          </w:tcPr>
          <w:p w14:paraId="0809EB22" w14:textId="77777777" w:rsidR="00154580" w:rsidRPr="00B20137" w:rsidRDefault="00154580" w:rsidP="00F27F0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978" w:type="dxa"/>
          </w:tcPr>
          <w:p w14:paraId="7F8E3C5B" w14:textId="034A2FFE" w:rsidR="00154580" w:rsidRPr="00154580" w:rsidRDefault="00154580" w:rsidP="00154580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B20137">
              <w:rPr>
                <w:rFonts w:asciiTheme="majorHAnsi" w:hAnsiTheme="majorHAnsi" w:cstheme="majorHAnsi"/>
              </w:rPr>
              <w:t>układu nerwowego,</w:t>
            </w:r>
          </w:p>
        </w:tc>
        <w:tc>
          <w:tcPr>
            <w:tcW w:w="2131" w:type="dxa"/>
            <w:gridSpan w:val="2"/>
          </w:tcPr>
          <w:p w14:paraId="1306D1E6" w14:textId="77777777" w:rsidR="00154580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0EAE7A6E" w14:textId="1323273F" w:rsidR="00154580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  <w:tr w:rsidR="00154580" w:rsidRPr="00B20137" w14:paraId="2A252CE1" w14:textId="77777777" w:rsidTr="00154580">
        <w:trPr>
          <w:cantSplit/>
          <w:trHeight w:val="649"/>
        </w:trPr>
        <w:tc>
          <w:tcPr>
            <w:tcW w:w="1035" w:type="dxa"/>
            <w:vMerge/>
            <w:textDirection w:val="btLr"/>
            <w:vAlign w:val="center"/>
          </w:tcPr>
          <w:p w14:paraId="25E70131" w14:textId="77777777" w:rsidR="00154580" w:rsidRPr="00B20137" w:rsidRDefault="00154580" w:rsidP="00F27F0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228" w:type="dxa"/>
            <w:vMerge/>
          </w:tcPr>
          <w:p w14:paraId="2A256E1F" w14:textId="77777777" w:rsidR="00154580" w:rsidRPr="00B20137" w:rsidRDefault="00154580" w:rsidP="00F27F0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978" w:type="dxa"/>
          </w:tcPr>
          <w:p w14:paraId="78FE7360" w14:textId="3C1D3B07" w:rsidR="00154580" w:rsidRPr="00154580" w:rsidRDefault="00154580" w:rsidP="00154580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  <w:r w:rsidRPr="00154580">
              <w:rPr>
                <w:rFonts w:asciiTheme="majorHAnsi" w:hAnsiTheme="majorHAnsi" w:cstheme="majorHAnsi"/>
              </w:rPr>
              <w:t>narządu równowagi,</w:t>
            </w:r>
          </w:p>
        </w:tc>
        <w:tc>
          <w:tcPr>
            <w:tcW w:w="2131" w:type="dxa"/>
            <w:gridSpan w:val="2"/>
          </w:tcPr>
          <w:p w14:paraId="07AF2B84" w14:textId="77777777" w:rsidR="00154580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549D1B17" w14:textId="46A550A3" w:rsidR="00154580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  <w:tr w:rsidR="00154580" w:rsidRPr="00B20137" w14:paraId="7C36F21A" w14:textId="77777777" w:rsidTr="00154580">
        <w:trPr>
          <w:cantSplit/>
          <w:trHeight w:val="649"/>
        </w:trPr>
        <w:tc>
          <w:tcPr>
            <w:tcW w:w="1035" w:type="dxa"/>
            <w:vMerge/>
            <w:textDirection w:val="btLr"/>
            <w:vAlign w:val="center"/>
          </w:tcPr>
          <w:p w14:paraId="6F378050" w14:textId="77777777" w:rsidR="00154580" w:rsidRPr="00B20137" w:rsidRDefault="00154580" w:rsidP="00F27F0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228" w:type="dxa"/>
            <w:vMerge/>
          </w:tcPr>
          <w:p w14:paraId="3F426F54" w14:textId="77777777" w:rsidR="00154580" w:rsidRPr="00B20137" w:rsidRDefault="00154580" w:rsidP="00F27F0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978" w:type="dxa"/>
          </w:tcPr>
          <w:p w14:paraId="72B5C380" w14:textId="4E60A40A" w:rsidR="00154580" w:rsidRPr="00154580" w:rsidRDefault="00154580" w:rsidP="00154580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  <w:r w:rsidRPr="00154580">
              <w:rPr>
                <w:rFonts w:asciiTheme="majorHAnsi" w:hAnsiTheme="majorHAnsi" w:cstheme="majorHAnsi"/>
              </w:rPr>
              <w:t xml:space="preserve">skóry, </w:t>
            </w:r>
          </w:p>
        </w:tc>
        <w:tc>
          <w:tcPr>
            <w:tcW w:w="2131" w:type="dxa"/>
            <w:gridSpan w:val="2"/>
          </w:tcPr>
          <w:p w14:paraId="66251AF4" w14:textId="77777777" w:rsidR="00154580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421A0B79" w14:textId="4F135242" w:rsidR="00154580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  <w:tr w:rsidR="00154580" w:rsidRPr="00B20137" w14:paraId="375A4333" w14:textId="77777777" w:rsidTr="00154580">
        <w:trPr>
          <w:cantSplit/>
          <w:trHeight w:val="649"/>
        </w:trPr>
        <w:tc>
          <w:tcPr>
            <w:tcW w:w="1035" w:type="dxa"/>
            <w:vMerge/>
            <w:textDirection w:val="btLr"/>
            <w:vAlign w:val="center"/>
          </w:tcPr>
          <w:p w14:paraId="62F2C4C8" w14:textId="77777777" w:rsidR="00154580" w:rsidRPr="00B20137" w:rsidRDefault="00154580" w:rsidP="00F27F0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228" w:type="dxa"/>
            <w:vMerge/>
          </w:tcPr>
          <w:p w14:paraId="167417E2" w14:textId="77777777" w:rsidR="00154580" w:rsidRPr="00B20137" w:rsidRDefault="00154580" w:rsidP="00F27F0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978" w:type="dxa"/>
          </w:tcPr>
          <w:p w14:paraId="7EC4E9CD" w14:textId="314D4052" w:rsidR="00154580" w:rsidRPr="00154580" w:rsidRDefault="00154580" w:rsidP="00154580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  <w:r w:rsidRPr="00154580">
              <w:rPr>
                <w:rFonts w:asciiTheme="majorHAnsi" w:hAnsiTheme="majorHAnsi" w:cstheme="majorHAnsi"/>
              </w:rPr>
              <w:t xml:space="preserve">słuchu (badanie </w:t>
            </w:r>
            <w:proofErr w:type="spellStart"/>
            <w:r w:rsidRPr="00154580">
              <w:rPr>
                <w:rFonts w:asciiTheme="majorHAnsi" w:hAnsiTheme="majorHAnsi" w:cstheme="majorHAnsi"/>
              </w:rPr>
              <w:t>akumetryczne</w:t>
            </w:r>
            <w:proofErr w:type="spellEnd"/>
            <w:r w:rsidRPr="00154580">
              <w:rPr>
                <w:rFonts w:asciiTheme="majorHAnsi" w:hAnsiTheme="majorHAnsi" w:cstheme="majorHAnsi"/>
              </w:rPr>
              <w:t xml:space="preserve">), </w:t>
            </w:r>
          </w:p>
        </w:tc>
        <w:tc>
          <w:tcPr>
            <w:tcW w:w="2131" w:type="dxa"/>
            <w:gridSpan w:val="2"/>
          </w:tcPr>
          <w:p w14:paraId="3887DEBA" w14:textId="77777777" w:rsidR="00154580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634A6038" w14:textId="33478E09" w:rsidR="00154580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  <w:tr w:rsidR="00154580" w:rsidRPr="00B20137" w14:paraId="723B864C" w14:textId="77777777" w:rsidTr="00154580">
        <w:trPr>
          <w:cantSplit/>
          <w:trHeight w:val="649"/>
        </w:trPr>
        <w:tc>
          <w:tcPr>
            <w:tcW w:w="1035" w:type="dxa"/>
            <w:vMerge/>
            <w:textDirection w:val="btLr"/>
            <w:vAlign w:val="center"/>
          </w:tcPr>
          <w:p w14:paraId="1CD0C2DD" w14:textId="77777777" w:rsidR="00154580" w:rsidRPr="00B20137" w:rsidRDefault="00154580" w:rsidP="00F27F0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228" w:type="dxa"/>
            <w:vMerge/>
          </w:tcPr>
          <w:p w14:paraId="0FD048C4" w14:textId="77777777" w:rsidR="00154580" w:rsidRPr="00B20137" w:rsidRDefault="00154580" w:rsidP="00F27F0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978" w:type="dxa"/>
          </w:tcPr>
          <w:p w14:paraId="44844EAF" w14:textId="0FF5AEEB" w:rsidR="00154580" w:rsidRPr="00B20137" w:rsidRDefault="00154580" w:rsidP="00154580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154580">
              <w:rPr>
                <w:rFonts w:asciiTheme="majorHAnsi" w:hAnsiTheme="majorHAnsi" w:cstheme="majorHAnsi"/>
              </w:rPr>
              <w:t>narządu wzroku – w badaniu ocena ostrości widzenia, ocena zdolności rozpoznawania barw, widzenia przestrzennego, ocena pola widzenia (w zależności od wskazań badanie za pomocą perymetru).</w:t>
            </w:r>
          </w:p>
        </w:tc>
        <w:tc>
          <w:tcPr>
            <w:tcW w:w="2131" w:type="dxa"/>
            <w:gridSpan w:val="2"/>
          </w:tcPr>
          <w:p w14:paraId="4F78687A" w14:textId="77777777" w:rsidR="00154580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22CB745B" w14:textId="5B20C3DD" w:rsidR="00154580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  <w:tr w:rsidR="00154580" w:rsidRPr="00B20137" w14:paraId="1D138918" w14:textId="77777777" w:rsidTr="00154580">
        <w:tc>
          <w:tcPr>
            <w:tcW w:w="1035" w:type="dxa"/>
            <w:vMerge/>
            <w:textDirection w:val="btLr"/>
            <w:vAlign w:val="center"/>
          </w:tcPr>
          <w:p w14:paraId="6FABEF89" w14:textId="05EA59F3" w:rsidR="00154580" w:rsidRPr="00B20137" w:rsidRDefault="00154580" w:rsidP="00F27F0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206" w:type="dxa"/>
            <w:gridSpan w:val="2"/>
          </w:tcPr>
          <w:p w14:paraId="32115C2C" w14:textId="77777777" w:rsidR="00154580" w:rsidRDefault="00154580" w:rsidP="00F27F0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20137">
              <w:rPr>
                <w:rFonts w:asciiTheme="majorHAnsi" w:hAnsiTheme="majorHAnsi" w:cstheme="majorHAnsi"/>
                <w:sz w:val="22"/>
                <w:szCs w:val="22"/>
              </w:rPr>
              <w:t>elektrokardiografia;</w:t>
            </w:r>
          </w:p>
          <w:p w14:paraId="5F09D222" w14:textId="77777777" w:rsidR="00154580" w:rsidRPr="00B20137" w:rsidRDefault="00154580" w:rsidP="00F27F0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31" w:type="dxa"/>
            <w:gridSpan w:val="2"/>
          </w:tcPr>
          <w:p w14:paraId="16CF4D80" w14:textId="77777777" w:rsidR="00154580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29DCF79A" w14:textId="77777777" w:rsidR="00154580" w:rsidRPr="00B20137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  <w:tr w:rsidR="00154580" w:rsidRPr="00B20137" w14:paraId="79055289" w14:textId="77777777" w:rsidTr="00154580">
        <w:tc>
          <w:tcPr>
            <w:tcW w:w="1035" w:type="dxa"/>
            <w:vMerge/>
          </w:tcPr>
          <w:p w14:paraId="117F0F66" w14:textId="77777777" w:rsidR="00154580" w:rsidRPr="00B20137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206" w:type="dxa"/>
            <w:gridSpan w:val="2"/>
          </w:tcPr>
          <w:p w14:paraId="527E7FF0" w14:textId="77777777" w:rsidR="00154580" w:rsidRDefault="00154580" w:rsidP="00F27F0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20137">
              <w:rPr>
                <w:rFonts w:asciiTheme="majorHAnsi" w:hAnsiTheme="majorHAnsi" w:cstheme="majorHAnsi"/>
                <w:sz w:val="22"/>
                <w:szCs w:val="22"/>
              </w:rPr>
              <w:t xml:space="preserve">zdjęcie rentgenowskie klatki piersiowej, </w:t>
            </w:r>
          </w:p>
          <w:p w14:paraId="59FF09C1" w14:textId="77777777" w:rsidR="00154580" w:rsidRPr="00B20137" w:rsidRDefault="00154580" w:rsidP="00F27F0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31" w:type="dxa"/>
            <w:gridSpan w:val="2"/>
          </w:tcPr>
          <w:p w14:paraId="28261CB6" w14:textId="77777777" w:rsidR="00154580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592845A9" w14:textId="77777777" w:rsidR="00154580" w:rsidRPr="00B20137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  <w:tr w:rsidR="00154580" w:rsidRPr="00B20137" w14:paraId="36AB1D56" w14:textId="77777777" w:rsidTr="00154580">
        <w:tc>
          <w:tcPr>
            <w:tcW w:w="1035" w:type="dxa"/>
            <w:vMerge/>
          </w:tcPr>
          <w:p w14:paraId="5C3C526C" w14:textId="77777777" w:rsidR="00154580" w:rsidRPr="00B20137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206" w:type="dxa"/>
            <w:gridSpan w:val="2"/>
          </w:tcPr>
          <w:p w14:paraId="1132CE6E" w14:textId="77777777" w:rsidR="00154580" w:rsidRDefault="00154580" w:rsidP="00F27F0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20137">
              <w:rPr>
                <w:rFonts w:asciiTheme="majorHAnsi" w:hAnsiTheme="majorHAnsi" w:cstheme="majorHAnsi"/>
                <w:sz w:val="22"/>
                <w:szCs w:val="22"/>
              </w:rPr>
              <w:t xml:space="preserve">spirometria, </w:t>
            </w:r>
          </w:p>
          <w:p w14:paraId="65261997" w14:textId="77777777" w:rsidR="00154580" w:rsidRPr="00B20137" w:rsidRDefault="00154580" w:rsidP="00F27F0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31" w:type="dxa"/>
            <w:gridSpan w:val="2"/>
          </w:tcPr>
          <w:p w14:paraId="01B0A893" w14:textId="77777777" w:rsidR="00154580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713FC666" w14:textId="77777777" w:rsidR="00154580" w:rsidRPr="00B20137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  <w:tr w:rsidR="00154580" w:rsidRPr="00B20137" w14:paraId="65519486" w14:textId="77777777" w:rsidTr="00154580">
        <w:tc>
          <w:tcPr>
            <w:tcW w:w="1035" w:type="dxa"/>
            <w:vMerge/>
          </w:tcPr>
          <w:p w14:paraId="5D913466" w14:textId="77777777" w:rsidR="00154580" w:rsidRPr="00B20137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206" w:type="dxa"/>
            <w:gridSpan w:val="2"/>
          </w:tcPr>
          <w:p w14:paraId="269403D3" w14:textId="77777777" w:rsidR="00154580" w:rsidRDefault="00154580" w:rsidP="00F27F0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20137">
              <w:rPr>
                <w:rFonts w:asciiTheme="majorHAnsi" w:hAnsiTheme="majorHAnsi" w:cstheme="majorHAnsi"/>
                <w:sz w:val="22"/>
                <w:szCs w:val="22"/>
              </w:rPr>
              <w:t xml:space="preserve">morfologia krwi z rozmazem, </w:t>
            </w:r>
          </w:p>
          <w:p w14:paraId="1763762B" w14:textId="77777777" w:rsidR="00154580" w:rsidRPr="00B20137" w:rsidRDefault="00154580" w:rsidP="00F27F0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31" w:type="dxa"/>
            <w:gridSpan w:val="2"/>
          </w:tcPr>
          <w:p w14:paraId="5DB91228" w14:textId="77777777" w:rsidR="00154580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1FFA6DC3" w14:textId="77777777" w:rsidR="00154580" w:rsidRPr="00B20137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  <w:tr w:rsidR="00154580" w:rsidRPr="00B20137" w14:paraId="35A43C83" w14:textId="77777777" w:rsidTr="00154580">
        <w:tc>
          <w:tcPr>
            <w:tcW w:w="1035" w:type="dxa"/>
            <w:vMerge/>
          </w:tcPr>
          <w:p w14:paraId="05BBCBD9" w14:textId="77777777" w:rsidR="00154580" w:rsidRPr="00B20137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206" w:type="dxa"/>
            <w:gridSpan w:val="2"/>
          </w:tcPr>
          <w:p w14:paraId="1087FE48" w14:textId="77777777" w:rsidR="00154580" w:rsidRDefault="00154580" w:rsidP="00F27F0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20137">
              <w:rPr>
                <w:rFonts w:asciiTheme="majorHAnsi" w:hAnsiTheme="majorHAnsi" w:cstheme="majorHAnsi"/>
                <w:sz w:val="22"/>
                <w:szCs w:val="22"/>
              </w:rPr>
              <w:t xml:space="preserve">oznaczenie stężenia glukozy i kreatyniny we krwi, </w:t>
            </w:r>
          </w:p>
          <w:p w14:paraId="4C32B758" w14:textId="77777777" w:rsidR="00154580" w:rsidRPr="00B20137" w:rsidRDefault="00154580" w:rsidP="00F27F0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31" w:type="dxa"/>
            <w:gridSpan w:val="2"/>
          </w:tcPr>
          <w:p w14:paraId="50B084BB" w14:textId="77777777" w:rsidR="00154580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1EE0EB01" w14:textId="77777777" w:rsidR="00154580" w:rsidRPr="00B20137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  <w:tr w:rsidR="00154580" w:rsidRPr="00B20137" w14:paraId="484FAD4A" w14:textId="77777777" w:rsidTr="00154580">
        <w:tc>
          <w:tcPr>
            <w:tcW w:w="1035" w:type="dxa"/>
            <w:vMerge/>
          </w:tcPr>
          <w:p w14:paraId="78B23B70" w14:textId="77777777" w:rsidR="00154580" w:rsidRPr="00B20137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206" w:type="dxa"/>
            <w:gridSpan w:val="2"/>
          </w:tcPr>
          <w:p w14:paraId="689F2D53" w14:textId="77777777" w:rsidR="00154580" w:rsidRDefault="00154580" w:rsidP="00F27F0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20137">
              <w:rPr>
                <w:rFonts w:asciiTheme="majorHAnsi" w:hAnsiTheme="majorHAnsi" w:cstheme="majorHAnsi"/>
                <w:sz w:val="22"/>
                <w:szCs w:val="22"/>
              </w:rPr>
              <w:t>badanie ogólne moczu,</w:t>
            </w:r>
          </w:p>
          <w:p w14:paraId="3D9AA9E3" w14:textId="77777777" w:rsidR="00154580" w:rsidRPr="00B20137" w:rsidRDefault="00154580" w:rsidP="00F27F0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31" w:type="dxa"/>
            <w:gridSpan w:val="2"/>
          </w:tcPr>
          <w:p w14:paraId="7174300B" w14:textId="77777777" w:rsidR="00154580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11641A3F" w14:textId="77777777" w:rsidR="00154580" w:rsidRPr="00B20137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  <w:tr w:rsidR="00154580" w:rsidRPr="00B20137" w14:paraId="3EE2F698" w14:textId="77777777" w:rsidTr="00154580">
        <w:tc>
          <w:tcPr>
            <w:tcW w:w="1035" w:type="dxa"/>
            <w:vMerge/>
          </w:tcPr>
          <w:p w14:paraId="33B7D7E2" w14:textId="77777777" w:rsidR="00154580" w:rsidRPr="00B20137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206" w:type="dxa"/>
            <w:gridSpan w:val="2"/>
          </w:tcPr>
          <w:p w14:paraId="2EE1D770" w14:textId="77777777" w:rsidR="00154580" w:rsidRDefault="00154580" w:rsidP="00F27F0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20137">
              <w:rPr>
                <w:rFonts w:asciiTheme="majorHAnsi" w:hAnsiTheme="majorHAnsi" w:cstheme="majorHAnsi"/>
                <w:sz w:val="22"/>
                <w:szCs w:val="22"/>
              </w:rPr>
              <w:t xml:space="preserve">aminotransferaza </w:t>
            </w:r>
            <w:proofErr w:type="spellStart"/>
            <w:r w:rsidRPr="00B20137">
              <w:rPr>
                <w:rFonts w:asciiTheme="majorHAnsi" w:hAnsiTheme="majorHAnsi" w:cstheme="majorHAnsi"/>
                <w:sz w:val="22"/>
                <w:szCs w:val="22"/>
              </w:rPr>
              <w:t>asparaginianowa</w:t>
            </w:r>
            <w:proofErr w:type="spellEnd"/>
            <w:r w:rsidRPr="00B20137">
              <w:rPr>
                <w:rFonts w:asciiTheme="majorHAnsi" w:hAnsiTheme="majorHAnsi" w:cstheme="majorHAnsi"/>
                <w:sz w:val="22"/>
                <w:szCs w:val="22"/>
              </w:rPr>
              <w:t>,</w:t>
            </w:r>
          </w:p>
          <w:p w14:paraId="2912B177" w14:textId="77777777" w:rsidR="00154580" w:rsidRPr="00B20137" w:rsidRDefault="00154580" w:rsidP="00F27F0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31" w:type="dxa"/>
            <w:gridSpan w:val="2"/>
          </w:tcPr>
          <w:p w14:paraId="4D2EEA89" w14:textId="77777777" w:rsidR="00154580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1BE86E7A" w14:textId="77777777" w:rsidR="00154580" w:rsidRPr="00B20137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  <w:tr w:rsidR="00154580" w:rsidRPr="00B20137" w14:paraId="289E6F0E" w14:textId="77777777" w:rsidTr="00154580">
        <w:tc>
          <w:tcPr>
            <w:tcW w:w="1035" w:type="dxa"/>
            <w:vMerge/>
          </w:tcPr>
          <w:p w14:paraId="241AE882" w14:textId="77777777" w:rsidR="00154580" w:rsidRPr="00B20137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206" w:type="dxa"/>
            <w:gridSpan w:val="2"/>
          </w:tcPr>
          <w:p w14:paraId="37567B0D" w14:textId="77777777" w:rsidR="00154580" w:rsidRDefault="00154580" w:rsidP="00F27F0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20137">
              <w:rPr>
                <w:rFonts w:asciiTheme="majorHAnsi" w:hAnsiTheme="majorHAnsi" w:cstheme="majorHAnsi"/>
                <w:sz w:val="22"/>
                <w:szCs w:val="22"/>
              </w:rPr>
              <w:t xml:space="preserve">aminotransferaza alaninowa, </w:t>
            </w:r>
          </w:p>
          <w:p w14:paraId="0BBB6191" w14:textId="77777777" w:rsidR="00154580" w:rsidRPr="00B20137" w:rsidRDefault="00154580" w:rsidP="00F27F0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31" w:type="dxa"/>
            <w:gridSpan w:val="2"/>
          </w:tcPr>
          <w:p w14:paraId="2E9AA1DD" w14:textId="77777777" w:rsidR="00154580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7D4058DF" w14:textId="77777777" w:rsidR="00154580" w:rsidRPr="00B20137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  <w:tr w:rsidR="00154580" w:rsidRPr="00B20137" w14:paraId="72AF43ED" w14:textId="77777777" w:rsidTr="00154580">
        <w:tc>
          <w:tcPr>
            <w:tcW w:w="1035" w:type="dxa"/>
            <w:vMerge/>
          </w:tcPr>
          <w:p w14:paraId="6117324B" w14:textId="77777777" w:rsidR="00154580" w:rsidRPr="00B20137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206" w:type="dxa"/>
            <w:gridSpan w:val="2"/>
          </w:tcPr>
          <w:p w14:paraId="51F148A7" w14:textId="77777777" w:rsidR="00154580" w:rsidRDefault="00154580" w:rsidP="00F27F0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20137">
              <w:rPr>
                <w:rFonts w:asciiTheme="majorHAnsi" w:hAnsiTheme="majorHAnsi" w:cstheme="majorHAnsi"/>
                <w:sz w:val="22"/>
                <w:szCs w:val="22"/>
              </w:rPr>
              <w:t>gamma-</w:t>
            </w:r>
            <w:proofErr w:type="spellStart"/>
            <w:r w:rsidRPr="00B20137">
              <w:rPr>
                <w:rFonts w:asciiTheme="majorHAnsi" w:hAnsiTheme="majorHAnsi" w:cstheme="majorHAnsi"/>
                <w:sz w:val="22"/>
                <w:szCs w:val="22"/>
              </w:rPr>
              <w:t>glutamylotranspeptydaza</w:t>
            </w:r>
            <w:proofErr w:type="spellEnd"/>
            <w:r w:rsidRPr="00B20137">
              <w:rPr>
                <w:rFonts w:asciiTheme="majorHAnsi" w:hAnsiTheme="majorHAnsi" w:cstheme="majorHAnsi"/>
                <w:sz w:val="22"/>
                <w:szCs w:val="22"/>
              </w:rPr>
              <w:t>,</w:t>
            </w:r>
          </w:p>
          <w:p w14:paraId="307D0D9A" w14:textId="77777777" w:rsidR="00154580" w:rsidRPr="00B20137" w:rsidRDefault="00154580" w:rsidP="00F27F0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31" w:type="dxa"/>
            <w:gridSpan w:val="2"/>
          </w:tcPr>
          <w:p w14:paraId="487FAC1B" w14:textId="77777777" w:rsidR="00154580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64FA5582" w14:textId="77777777" w:rsidR="00154580" w:rsidRPr="00B20137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  <w:tr w:rsidR="00154580" w:rsidRPr="00B20137" w14:paraId="5651D3D9" w14:textId="77777777" w:rsidTr="00154580">
        <w:tc>
          <w:tcPr>
            <w:tcW w:w="1035" w:type="dxa"/>
            <w:vMerge/>
          </w:tcPr>
          <w:p w14:paraId="48CDC3EC" w14:textId="77777777" w:rsidR="00154580" w:rsidRPr="00B20137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206" w:type="dxa"/>
            <w:gridSpan w:val="2"/>
          </w:tcPr>
          <w:p w14:paraId="18E21312" w14:textId="77777777" w:rsidR="00154580" w:rsidRDefault="00154580" w:rsidP="00F27F0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20137">
              <w:rPr>
                <w:rFonts w:asciiTheme="majorHAnsi" w:hAnsiTheme="majorHAnsi" w:cstheme="majorHAnsi"/>
                <w:sz w:val="22"/>
                <w:szCs w:val="22"/>
              </w:rPr>
              <w:t xml:space="preserve">stężenie bilirubiny, </w:t>
            </w:r>
          </w:p>
          <w:p w14:paraId="34026751" w14:textId="77777777" w:rsidR="00154580" w:rsidRPr="00B20137" w:rsidRDefault="00154580" w:rsidP="00F27F0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31" w:type="dxa"/>
            <w:gridSpan w:val="2"/>
          </w:tcPr>
          <w:p w14:paraId="5B4256BB" w14:textId="77777777" w:rsidR="00154580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1B0628A4" w14:textId="77777777" w:rsidR="00154580" w:rsidRPr="00B20137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  <w:tr w:rsidR="00154580" w:rsidRPr="00B20137" w14:paraId="1181AA80" w14:textId="77777777" w:rsidTr="00154580">
        <w:tc>
          <w:tcPr>
            <w:tcW w:w="1035" w:type="dxa"/>
            <w:vMerge/>
          </w:tcPr>
          <w:p w14:paraId="1C39157C" w14:textId="77777777" w:rsidR="00154580" w:rsidRPr="00B20137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206" w:type="dxa"/>
            <w:gridSpan w:val="2"/>
          </w:tcPr>
          <w:p w14:paraId="54F9EDDE" w14:textId="77777777" w:rsidR="00154580" w:rsidRDefault="00154580" w:rsidP="00F27F0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B20137">
              <w:rPr>
                <w:rFonts w:asciiTheme="majorHAnsi" w:hAnsiTheme="majorHAnsi" w:cstheme="majorHAnsi"/>
                <w:sz w:val="22"/>
                <w:szCs w:val="22"/>
              </w:rPr>
              <w:t>lipidogram</w:t>
            </w:r>
            <w:proofErr w:type="spellEnd"/>
            <w:r w:rsidRPr="00B20137">
              <w:rPr>
                <w:rFonts w:asciiTheme="majorHAnsi" w:hAnsiTheme="majorHAnsi" w:cstheme="majorHAnsi"/>
                <w:sz w:val="22"/>
                <w:szCs w:val="22"/>
              </w:rPr>
              <w:t>,</w:t>
            </w:r>
          </w:p>
          <w:p w14:paraId="132743DB" w14:textId="77777777" w:rsidR="00154580" w:rsidRPr="00B20137" w:rsidRDefault="00154580" w:rsidP="00F27F0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31" w:type="dxa"/>
            <w:gridSpan w:val="2"/>
          </w:tcPr>
          <w:p w14:paraId="6462D2BE" w14:textId="77777777" w:rsidR="00154580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3E3BA6FA" w14:textId="77777777" w:rsidR="00154580" w:rsidRPr="00B20137" w:rsidRDefault="00154580" w:rsidP="00F27F0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  <w:tr w:rsidR="00427FD5" w:rsidRPr="00B20137" w14:paraId="1184E367" w14:textId="77777777" w:rsidTr="00B712FD">
        <w:trPr>
          <w:trHeight w:val="573"/>
        </w:trPr>
        <w:tc>
          <w:tcPr>
            <w:tcW w:w="7241" w:type="dxa"/>
            <w:gridSpan w:val="3"/>
            <w:vAlign w:val="center"/>
          </w:tcPr>
          <w:p w14:paraId="32526E47" w14:textId="57192691" w:rsidR="00427FD5" w:rsidRPr="00B20137" w:rsidRDefault="00427FD5" w:rsidP="002C2C8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proofErr w:type="gramStart"/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Razem  -</w:t>
            </w:r>
            <w:proofErr w:type="gramEnd"/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 </w:t>
            </w:r>
            <w:r w:rsidRPr="00B20137">
              <w:rPr>
                <w:rFonts w:asciiTheme="majorHAnsi" w:hAnsiTheme="majorHAnsi" w:cstheme="majorHAnsi"/>
                <w:b/>
                <w:sz w:val="22"/>
                <w:szCs w:val="22"/>
              </w:rPr>
              <w:t>Badania dla kandydatów na strażaka OSP</w:t>
            </w:r>
          </w:p>
        </w:tc>
        <w:tc>
          <w:tcPr>
            <w:tcW w:w="2131" w:type="dxa"/>
            <w:gridSpan w:val="2"/>
            <w:vAlign w:val="center"/>
          </w:tcPr>
          <w:p w14:paraId="6D953E53" w14:textId="7B48B2E5" w:rsidR="00427FD5" w:rsidRPr="00427FD5" w:rsidRDefault="00427FD5" w:rsidP="002C2C8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427FD5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……………….. zł</w:t>
            </w:r>
          </w:p>
        </w:tc>
      </w:tr>
      <w:tr w:rsidR="00154580" w:rsidRPr="00B20137" w14:paraId="1D22E9B5" w14:textId="77777777" w:rsidTr="002C2C8E">
        <w:trPr>
          <w:trHeight w:val="573"/>
        </w:trPr>
        <w:tc>
          <w:tcPr>
            <w:tcW w:w="1035" w:type="dxa"/>
            <w:vAlign w:val="center"/>
          </w:tcPr>
          <w:p w14:paraId="2FA3A114" w14:textId="77241C43" w:rsidR="00154580" w:rsidRPr="002C2C8E" w:rsidRDefault="00427FD5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2</w:t>
            </w:r>
          </w:p>
        </w:tc>
        <w:tc>
          <w:tcPr>
            <w:tcW w:w="8337" w:type="dxa"/>
            <w:gridSpan w:val="4"/>
            <w:vAlign w:val="center"/>
          </w:tcPr>
          <w:p w14:paraId="33674DDD" w14:textId="1436DC70" w:rsidR="00154580" w:rsidRPr="00B20137" w:rsidRDefault="00154580" w:rsidP="002C2C8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B20137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Badania dla </w:t>
            </w:r>
            <w:r w:rsidR="002C2C8E" w:rsidRPr="002C2C8E">
              <w:rPr>
                <w:rFonts w:asciiTheme="majorHAnsi" w:hAnsiTheme="majorHAnsi" w:cstheme="majorHAnsi"/>
                <w:b/>
                <w:sz w:val="22"/>
                <w:szCs w:val="22"/>
              </w:rPr>
              <w:t>strażaków-ratowników OSP</w:t>
            </w:r>
          </w:p>
        </w:tc>
      </w:tr>
      <w:tr w:rsidR="00154580" w:rsidRPr="00B20137" w14:paraId="2F26F5A5" w14:textId="77777777" w:rsidTr="002562F5">
        <w:trPr>
          <w:cantSplit/>
          <w:trHeight w:val="430"/>
        </w:trPr>
        <w:tc>
          <w:tcPr>
            <w:tcW w:w="1035" w:type="dxa"/>
            <w:vMerge w:val="restart"/>
            <w:textDirection w:val="btLr"/>
            <w:vAlign w:val="center"/>
          </w:tcPr>
          <w:p w14:paraId="5F6C9719" w14:textId="77777777" w:rsidR="00154580" w:rsidRPr="00B20137" w:rsidRDefault="00154580" w:rsidP="00C7277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228" w:type="dxa"/>
            <w:vMerge w:val="restart"/>
          </w:tcPr>
          <w:p w14:paraId="63ED8BD2" w14:textId="77777777" w:rsidR="00154580" w:rsidRPr="00B20137" w:rsidRDefault="00154580" w:rsidP="00C7277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20137">
              <w:rPr>
                <w:rFonts w:asciiTheme="majorHAnsi" w:hAnsiTheme="majorHAnsi" w:cstheme="majorHAnsi"/>
                <w:sz w:val="22"/>
                <w:szCs w:val="22"/>
              </w:rPr>
              <w:t>Badanie lekarskie ze szczególną oceną:</w:t>
            </w:r>
          </w:p>
          <w:p w14:paraId="2B19ED27" w14:textId="77777777" w:rsidR="00154580" w:rsidRPr="00154580" w:rsidRDefault="00154580" w:rsidP="00C72773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978" w:type="dxa"/>
          </w:tcPr>
          <w:p w14:paraId="1CABC04B" w14:textId="77777777" w:rsidR="00154580" w:rsidRPr="00154580" w:rsidRDefault="00154580" w:rsidP="00154580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B20137">
              <w:rPr>
                <w:rFonts w:asciiTheme="majorHAnsi" w:hAnsiTheme="majorHAnsi" w:cstheme="majorHAnsi"/>
              </w:rPr>
              <w:t>układu krążenia,</w:t>
            </w:r>
          </w:p>
        </w:tc>
        <w:tc>
          <w:tcPr>
            <w:tcW w:w="2131" w:type="dxa"/>
            <w:gridSpan w:val="2"/>
          </w:tcPr>
          <w:p w14:paraId="03FCCFE5" w14:textId="77777777" w:rsidR="00154580" w:rsidRDefault="00154580" w:rsidP="00C7277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14C04515" w14:textId="77777777" w:rsidR="00154580" w:rsidRPr="00B20137" w:rsidRDefault="00154580" w:rsidP="00C7277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    ……………….. zł</w:t>
            </w:r>
          </w:p>
        </w:tc>
      </w:tr>
      <w:tr w:rsidR="00154580" w14:paraId="13586CAC" w14:textId="77777777" w:rsidTr="002562F5">
        <w:trPr>
          <w:cantSplit/>
          <w:trHeight w:val="438"/>
        </w:trPr>
        <w:tc>
          <w:tcPr>
            <w:tcW w:w="1035" w:type="dxa"/>
            <w:vMerge/>
            <w:textDirection w:val="btLr"/>
            <w:vAlign w:val="center"/>
          </w:tcPr>
          <w:p w14:paraId="04AA8B91" w14:textId="77777777" w:rsidR="00154580" w:rsidRPr="00B20137" w:rsidRDefault="00154580" w:rsidP="00C7277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228" w:type="dxa"/>
            <w:vMerge/>
          </w:tcPr>
          <w:p w14:paraId="1DB8FE3D" w14:textId="77777777" w:rsidR="00154580" w:rsidRPr="00B20137" w:rsidRDefault="00154580" w:rsidP="00C7277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978" w:type="dxa"/>
          </w:tcPr>
          <w:p w14:paraId="5CFE255A" w14:textId="77777777" w:rsidR="00154580" w:rsidRPr="00154580" w:rsidRDefault="00154580" w:rsidP="00154580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B20137">
              <w:rPr>
                <w:rFonts w:asciiTheme="majorHAnsi" w:hAnsiTheme="majorHAnsi" w:cstheme="majorHAnsi"/>
              </w:rPr>
              <w:t>układu oddechowego,</w:t>
            </w:r>
          </w:p>
        </w:tc>
        <w:tc>
          <w:tcPr>
            <w:tcW w:w="2131" w:type="dxa"/>
            <w:gridSpan w:val="2"/>
          </w:tcPr>
          <w:p w14:paraId="1CEBDA92" w14:textId="77777777" w:rsidR="00154580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1F2CC398" w14:textId="77777777" w:rsidR="00154580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  <w:tr w:rsidR="00154580" w14:paraId="307BDA3C" w14:textId="77777777" w:rsidTr="002562F5">
        <w:trPr>
          <w:cantSplit/>
          <w:trHeight w:val="190"/>
        </w:trPr>
        <w:tc>
          <w:tcPr>
            <w:tcW w:w="1035" w:type="dxa"/>
            <w:vMerge/>
            <w:textDirection w:val="btLr"/>
            <w:vAlign w:val="center"/>
          </w:tcPr>
          <w:p w14:paraId="424DBCC7" w14:textId="77777777" w:rsidR="00154580" w:rsidRPr="00B20137" w:rsidRDefault="00154580" w:rsidP="00C7277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228" w:type="dxa"/>
            <w:vMerge/>
          </w:tcPr>
          <w:p w14:paraId="3B500445" w14:textId="77777777" w:rsidR="00154580" w:rsidRPr="00B20137" w:rsidRDefault="00154580" w:rsidP="00C7277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978" w:type="dxa"/>
          </w:tcPr>
          <w:p w14:paraId="07C0AD14" w14:textId="77777777" w:rsidR="00154580" w:rsidRPr="00154580" w:rsidRDefault="00154580" w:rsidP="00154580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B20137">
              <w:rPr>
                <w:rFonts w:asciiTheme="majorHAnsi" w:hAnsiTheme="majorHAnsi" w:cstheme="majorHAnsi"/>
              </w:rPr>
              <w:t>układu nerwowego,</w:t>
            </w:r>
          </w:p>
        </w:tc>
        <w:tc>
          <w:tcPr>
            <w:tcW w:w="2131" w:type="dxa"/>
            <w:gridSpan w:val="2"/>
          </w:tcPr>
          <w:p w14:paraId="05BC7BDC" w14:textId="77777777" w:rsidR="00154580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2AE8651D" w14:textId="77777777" w:rsidR="00154580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  <w:tr w:rsidR="00154580" w14:paraId="09A6A9C8" w14:textId="77777777" w:rsidTr="002562F5">
        <w:trPr>
          <w:cantSplit/>
          <w:trHeight w:val="340"/>
        </w:trPr>
        <w:tc>
          <w:tcPr>
            <w:tcW w:w="1035" w:type="dxa"/>
            <w:vMerge/>
            <w:textDirection w:val="btLr"/>
            <w:vAlign w:val="center"/>
          </w:tcPr>
          <w:p w14:paraId="1A6FFB54" w14:textId="77777777" w:rsidR="00154580" w:rsidRPr="00B20137" w:rsidRDefault="00154580" w:rsidP="00C7277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228" w:type="dxa"/>
            <w:vMerge/>
          </w:tcPr>
          <w:p w14:paraId="55097C96" w14:textId="77777777" w:rsidR="00154580" w:rsidRPr="00B20137" w:rsidRDefault="00154580" w:rsidP="00C7277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978" w:type="dxa"/>
          </w:tcPr>
          <w:p w14:paraId="67FD73BC" w14:textId="77777777" w:rsidR="00154580" w:rsidRPr="00154580" w:rsidRDefault="00154580" w:rsidP="00154580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  <w:r w:rsidRPr="00154580">
              <w:rPr>
                <w:rFonts w:asciiTheme="majorHAnsi" w:hAnsiTheme="majorHAnsi" w:cstheme="majorHAnsi"/>
              </w:rPr>
              <w:t>narządu równowagi,</w:t>
            </w:r>
          </w:p>
        </w:tc>
        <w:tc>
          <w:tcPr>
            <w:tcW w:w="2131" w:type="dxa"/>
            <w:gridSpan w:val="2"/>
          </w:tcPr>
          <w:p w14:paraId="014DED0F" w14:textId="77777777" w:rsidR="00154580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258C124C" w14:textId="77777777" w:rsidR="00154580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  <w:tr w:rsidR="00154580" w14:paraId="28C6FB8E" w14:textId="77777777" w:rsidTr="002562F5">
        <w:trPr>
          <w:cantSplit/>
          <w:trHeight w:val="220"/>
        </w:trPr>
        <w:tc>
          <w:tcPr>
            <w:tcW w:w="1035" w:type="dxa"/>
            <w:vMerge/>
            <w:textDirection w:val="btLr"/>
            <w:vAlign w:val="center"/>
          </w:tcPr>
          <w:p w14:paraId="59CC172A" w14:textId="77777777" w:rsidR="00154580" w:rsidRPr="00B20137" w:rsidRDefault="00154580" w:rsidP="00C7277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228" w:type="dxa"/>
            <w:vMerge/>
          </w:tcPr>
          <w:p w14:paraId="05A17C9E" w14:textId="77777777" w:rsidR="00154580" w:rsidRPr="00B20137" w:rsidRDefault="00154580" w:rsidP="00C7277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978" w:type="dxa"/>
          </w:tcPr>
          <w:p w14:paraId="1F3666CF" w14:textId="77777777" w:rsidR="00154580" w:rsidRPr="00154580" w:rsidRDefault="00154580" w:rsidP="00154580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  <w:r w:rsidRPr="00154580">
              <w:rPr>
                <w:rFonts w:asciiTheme="majorHAnsi" w:hAnsiTheme="majorHAnsi" w:cstheme="majorHAnsi"/>
              </w:rPr>
              <w:t xml:space="preserve">skóry, </w:t>
            </w:r>
          </w:p>
        </w:tc>
        <w:tc>
          <w:tcPr>
            <w:tcW w:w="2131" w:type="dxa"/>
            <w:gridSpan w:val="2"/>
          </w:tcPr>
          <w:p w14:paraId="0512C987" w14:textId="77777777" w:rsidR="00154580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3CC9E79B" w14:textId="77777777" w:rsidR="00154580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  <w:tr w:rsidR="00154580" w14:paraId="1CB71BBF" w14:textId="77777777" w:rsidTr="002562F5">
        <w:trPr>
          <w:cantSplit/>
          <w:trHeight w:val="256"/>
        </w:trPr>
        <w:tc>
          <w:tcPr>
            <w:tcW w:w="1035" w:type="dxa"/>
            <w:vMerge/>
            <w:textDirection w:val="btLr"/>
            <w:vAlign w:val="center"/>
          </w:tcPr>
          <w:p w14:paraId="74AD2CAE" w14:textId="77777777" w:rsidR="00154580" w:rsidRPr="00B20137" w:rsidRDefault="00154580" w:rsidP="00C7277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228" w:type="dxa"/>
            <w:vMerge/>
          </w:tcPr>
          <w:p w14:paraId="329814F6" w14:textId="77777777" w:rsidR="00154580" w:rsidRPr="00B20137" w:rsidRDefault="00154580" w:rsidP="00C7277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978" w:type="dxa"/>
          </w:tcPr>
          <w:p w14:paraId="0F68DDB0" w14:textId="77777777" w:rsidR="00154580" w:rsidRPr="00154580" w:rsidRDefault="00154580" w:rsidP="00154580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  <w:r w:rsidRPr="00154580">
              <w:rPr>
                <w:rFonts w:asciiTheme="majorHAnsi" w:hAnsiTheme="majorHAnsi" w:cstheme="majorHAnsi"/>
              </w:rPr>
              <w:t xml:space="preserve">słuchu (badanie </w:t>
            </w:r>
            <w:proofErr w:type="spellStart"/>
            <w:r w:rsidRPr="00154580">
              <w:rPr>
                <w:rFonts w:asciiTheme="majorHAnsi" w:hAnsiTheme="majorHAnsi" w:cstheme="majorHAnsi"/>
              </w:rPr>
              <w:t>akumetryczne</w:t>
            </w:r>
            <w:proofErr w:type="spellEnd"/>
            <w:r w:rsidRPr="00154580">
              <w:rPr>
                <w:rFonts w:asciiTheme="majorHAnsi" w:hAnsiTheme="majorHAnsi" w:cstheme="majorHAnsi"/>
              </w:rPr>
              <w:t xml:space="preserve">), </w:t>
            </w:r>
          </w:p>
        </w:tc>
        <w:tc>
          <w:tcPr>
            <w:tcW w:w="2131" w:type="dxa"/>
            <w:gridSpan w:val="2"/>
          </w:tcPr>
          <w:p w14:paraId="450D64E1" w14:textId="77777777" w:rsidR="00154580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2DE3F191" w14:textId="77777777" w:rsidR="00154580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  <w:tr w:rsidR="00154580" w14:paraId="478D2C22" w14:textId="77777777" w:rsidTr="00C72773">
        <w:trPr>
          <w:cantSplit/>
          <w:trHeight w:val="649"/>
        </w:trPr>
        <w:tc>
          <w:tcPr>
            <w:tcW w:w="1035" w:type="dxa"/>
            <w:vMerge/>
            <w:textDirection w:val="btLr"/>
            <w:vAlign w:val="center"/>
          </w:tcPr>
          <w:p w14:paraId="37B04095" w14:textId="77777777" w:rsidR="00154580" w:rsidRPr="00B20137" w:rsidRDefault="00154580" w:rsidP="00C7277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228" w:type="dxa"/>
            <w:vMerge/>
          </w:tcPr>
          <w:p w14:paraId="7FAA77EE" w14:textId="77777777" w:rsidR="00154580" w:rsidRPr="00B20137" w:rsidRDefault="00154580" w:rsidP="00C7277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978" w:type="dxa"/>
          </w:tcPr>
          <w:p w14:paraId="49C7E391" w14:textId="77777777" w:rsidR="00154580" w:rsidRPr="00B20137" w:rsidRDefault="00154580" w:rsidP="00154580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154580">
              <w:rPr>
                <w:rFonts w:asciiTheme="majorHAnsi" w:hAnsiTheme="majorHAnsi" w:cstheme="majorHAnsi"/>
              </w:rPr>
              <w:t>narządu wzroku – w badaniu ocena ostrości widzenia, ocena zdolności rozpoznawania barw, widzenia przestrzennego, ocena pola widzenia (w zależności od wskazań badanie za pomocą perymetru).</w:t>
            </w:r>
          </w:p>
        </w:tc>
        <w:tc>
          <w:tcPr>
            <w:tcW w:w="2131" w:type="dxa"/>
            <w:gridSpan w:val="2"/>
          </w:tcPr>
          <w:p w14:paraId="14720021" w14:textId="77777777" w:rsidR="00154580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747BAC48" w14:textId="77777777" w:rsidR="00154580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  <w:tr w:rsidR="00154580" w:rsidRPr="00B20137" w14:paraId="519D3427" w14:textId="77777777" w:rsidTr="00C72773">
        <w:tc>
          <w:tcPr>
            <w:tcW w:w="1035" w:type="dxa"/>
            <w:vMerge/>
            <w:textDirection w:val="btLr"/>
            <w:vAlign w:val="center"/>
          </w:tcPr>
          <w:p w14:paraId="0DE2F670" w14:textId="77777777" w:rsidR="00154580" w:rsidRPr="00B20137" w:rsidRDefault="00154580" w:rsidP="00C7277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206" w:type="dxa"/>
            <w:gridSpan w:val="2"/>
          </w:tcPr>
          <w:p w14:paraId="5714D13F" w14:textId="77777777" w:rsidR="00154580" w:rsidRDefault="00154580" w:rsidP="00C7277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20137">
              <w:rPr>
                <w:rFonts w:asciiTheme="majorHAnsi" w:hAnsiTheme="majorHAnsi" w:cstheme="majorHAnsi"/>
                <w:sz w:val="22"/>
                <w:szCs w:val="22"/>
              </w:rPr>
              <w:t>elektrokardiografia;</w:t>
            </w:r>
          </w:p>
          <w:p w14:paraId="54AC3E52" w14:textId="77777777" w:rsidR="00154580" w:rsidRPr="00B20137" w:rsidRDefault="00154580" w:rsidP="00C7277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31" w:type="dxa"/>
            <w:gridSpan w:val="2"/>
          </w:tcPr>
          <w:p w14:paraId="6EDFA0DC" w14:textId="77777777" w:rsidR="00154580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142B064B" w14:textId="77777777" w:rsidR="00154580" w:rsidRPr="00B20137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  <w:tr w:rsidR="00154580" w:rsidRPr="00B20137" w14:paraId="306D047D" w14:textId="77777777" w:rsidTr="00C72773">
        <w:tc>
          <w:tcPr>
            <w:tcW w:w="1035" w:type="dxa"/>
            <w:vMerge/>
          </w:tcPr>
          <w:p w14:paraId="16E68BE5" w14:textId="77777777" w:rsidR="00154580" w:rsidRPr="00B20137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206" w:type="dxa"/>
            <w:gridSpan w:val="2"/>
          </w:tcPr>
          <w:p w14:paraId="25918DDC" w14:textId="77777777" w:rsidR="00154580" w:rsidRDefault="00154580" w:rsidP="00C7277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20137">
              <w:rPr>
                <w:rFonts w:asciiTheme="majorHAnsi" w:hAnsiTheme="majorHAnsi" w:cstheme="majorHAnsi"/>
                <w:sz w:val="22"/>
                <w:szCs w:val="22"/>
              </w:rPr>
              <w:t xml:space="preserve">zdjęcie rentgenowskie klatki piersiowej, </w:t>
            </w:r>
          </w:p>
          <w:p w14:paraId="5BFBF734" w14:textId="77777777" w:rsidR="00154580" w:rsidRPr="00B20137" w:rsidRDefault="00154580" w:rsidP="00C7277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31" w:type="dxa"/>
            <w:gridSpan w:val="2"/>
          </w:tcPr>
          <w:p w14:paraId="6C476E43" w14:textId="77777777" w:rsidR="00154580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0B5E0185" w14:textId="77777777" w:rsidR="00154580" w:rsidRPr="00B20137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  <w:tr w:rsidR="00154580" w:rsidRPr="00B20137" w14:paraId="231FC5AE" w14:textId="77777777" w:rsidTr="00C72773">
        <w:tc>
          <w:tcPr>
            <w:tcW w:w="1035" w:type="dxa"/>
            <w:vMerge/>
          </w:tcPr>
          <w:p w14:paraId="6151F996" w14:textId="77777777" w:rsidR="00154580" w:rsidRPr="00B20137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206" w:type="dxa"/>
            <w:gridSpan w:val="2"/>
          </w:tcPr>
          <w:p w14:paraId="20E0E8F4" w14:textId="77777777" w:rsidR="00154580" w:rsidRDefault="00154580" w:rsidP="00C7277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20137">
              <w:rPr>
                <w:rFonts w:asciiTheme="majorHAnsi" w:hAnsiTheme="majorHAnsi" w:cstheme="majorHAnsi"/>
                <w:sz w:val="22"/>
                <w:szCs w:val="22"/>
              </w:rPr>
              <w:t xml:space="preserve">spirometria, </w:t>
            </w:r>
          </w:p>
          <w:p w14:paraId="6F559CF9" w14:textId="77777777" w:rsidR="00154580" w:rsidRPr="00B20137" w:rsidRDefault="00154580" w:rsidP="00C7277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31" w:type="dxa"/>
            <w:gridSpan w:val="2"/>
          </w:tcPr>
          <w:p w14:paraId="4273EF79" w14:textId="77777777" w:rsidR="00154580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74B6C7E6" w14:textId="77777777" w:rsidR="00154580" w:rsidRPr="00B20137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……………….. zł</w:t>
            </w:r>
          </w:p>
        </w:tc>
      </w:tr>
      <w:tr w:rsidR="00154580" w:rsidRPr="00B20137" w14:paraId="7FEA7906" w14:textId="77777777" w:rsidTr="00C72773">
        <w:tc>
          <w:tcPr>
            <w:tcW w:w="1035" w:type="dxa"/>
            <w:vMerge/>
          </w:tcPr>
          <w:p w14:paraId="14EF7942" w14:textId="77777777" w:rsidR="00154580" w:rsidRPr="00B20137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206" w:type="dxa"/>
            <w:gridSpan w:val="2"/>
          </w:tcPr>
          <w:p w14:paraId="420B92AC" w14:textId="77777777" w:rsidR="00154580" w:rsidRDefault="00154580" w:rsidP="00C7277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20137">
              <w:rPr>
                <w:rFonts w:asciiTheme="majorHAnsi" w:hAnsiTheme="majorHAnsi" w:cstheme="majorHAnsi"/>
                <w:sz w:val="22"/>
                <w:szCs w:val="22"/>
              </w:rPr>
              <w:t xml:space="preserve">morfologia krwi z rozmazem, </w:t>
            </w:r>
          </w:p>
          <w:p w14:paraId="5106A514" w14:textId="77777777" w:rsidR="00154580" w:rsidRPr="00B20137" w:rsidRDefault="00154580" w:rsidP="00C7277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31" w:type="dxa"/>
            <w:gridSpan w:val="2"/>
          </w:tcPr>
          <w:p w14:paraId="06F7CCE1" w14:textId="77777777" w:rsidR="00154580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6B7B9AB1" w14:textId="77777777" w:rsidR="00154580" w:rsidRPr="00B20137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  <w:tr w:rsidR="00154580" w:rsidRPr="00B20137" w14:paraId="07A53B1C" w14:textId="77777777" w:rsidTr="00C72773">
        <w:tc>
          <w:tcPr>
            <w:tcW w:w="1035" w:type="dxa"/>
            <w:vMerge/>
          </w:tcPr>
          <w:p w14:paraId="6131DDC7" w14:textId="77777777" w:rsidR="00154580" w:rsidRPr="00B20137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206" w:type="dxa"/>
            <w:gridSpan w:val="2"/>
          </w:tcPr>
          <w:p w14:paraId="51160C36" w14:textId="77777777" w:rsidR="00154580" w:rsidRDefault="00154580" w:rsidP="00C7277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20137">
              <w:rPr>
                <w:rFonts w:asciiTheme="majorHAnsi" w:hAnsiTheme="majorHAnsi" w:cstheme="majorHAnsi"/>
                <w:sz w:val="22"/>
                <w:szCs w:val="22"/>
              </w:rPr>
              <w:t xml:space="preserve">oznaczenie stężenia glukozy i kreatyniny we krwi, </w:t>
            </w:r>
          </w:p>
          <w:p w14:paraId="55DF4331" w14:textId="77777777" w:rsidR="00154580" w:rsidRPr="00B20137" w:rsidRDefault="00154580" w:rsidP="00C7277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31" w:type="dxa"/>
            <w:gridSpan w:val="2"/>
          </w:tcPr>
          <w:p w14:paraId="712184E4" w14:textId="77777777" w:rsidR="00154580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2DF413B8" w14:textId="77777777" w:rsidR="00154580" w:rsidRPr="00B20137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  <w:tr w:rsidR="00154580" w:rsidRPr="00B20137" w14:paraId="7A4B31AC" w14:textId="77777777" w:rsidTr="00C72773">
        <w:tc>
          <w:tcPr>
            <w:tcW w:w="1035" w:type="dxa"/>
            <w:vMerge/>
          </w:tcPr>
          <w:p w14:paraId="68D95CAA" w14:textId="77777777" w:rsidR="00154580" w:rsidRPr="00B20137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206" w:type="dxa"/>
            <w:gridSpan w:val="2"/>
          </w:tcPr>
          <w:p w14:paraId="75C4C823" w14:textId="77777777" w:rsidR="00154580" w:rsidRDefault="00154580" w:rsidP="00C7277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20137">
              <w:rPr>
                <w:rFonts w:asciiTheme="majorHAnsi" w:hAnsiTheme="majorHAnsi" w:cstheme="majorHAnsi"/>
                <w:sz w:val="22"/>
                <w:szCs w:val="22"/>
              </w:rPr>
              <w:t>badanie ogólne moczu,</w:t>
            </w:r>
          </w:p>
          <w:p w14:paraId="193ED383" w14:textId="77777777" w:rsidR="00154580" w:rsidRPr="00B20137" w:rsidRDefault="00154580" w:rsidP="00C7277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31" w:type="dxa"/>
            <w:gridSpan w:val="2"/>
          </w:tcPr>
          <w:p w14:paraId="1A45188A" w14:textId="77777777" w:rsidR="00154580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67CB38B4" w14:textId="77777777" w:rsidR="00154580" w:rsidRPr="00B20137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  <w:tr w:rsidR="00154580" w:rsidRPr="00B20137" w14:paraId="02EC9E3E" w14:textId="77777777" w:rsidTr="00C72773">
        <w:tc>
          <w:tcPr>
            <w:tcW w:w="1035" w:type="dxa"/>
            <w:vMerge/>
          </w:tcPr>
          <w:p w14:paraId="31BD7CFC" w14:textId="77777777" w:rsidR="00154580" w:rsidRPr="00B20137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206" w:type="dxa"/>
            <w:gridSpan w:val="2"/>
          </w:tcPr>
          <w:p w14:paraId="4D709FCB" w14:textId="77777777" w:rsidR="00154580" w:rsidRDefault="00154580" w:rsidP="00C7277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20137">
              <w:rPr>
                <w:rFonts w:asciiTheme="majorHAnsi" w:hAnsiTheme="majorHAnsi" w:cstheme="majorHAnsi"/>
                <w:sz w:val="22"/>
                <w:szCs w:val="22"/>
              </w:rPr>
              <w:t xml:space="preserve">aminotransferaza </w:t>
            </w:r>
            <w:proofErr w:type="spellStart"/>
            <w:r w:rsidRPr="00B20137">
              <w:rPr>
                <w:rFonts w:asciiTheme="majorHAnsi" w:hAnsiTheme="majorHAnsi" w:cstheme="majorHAnsi"/>
                <w:sz w:val="22"/>
                <w:szCs w:val="22"/>
              </w:rPr>
              <w:t>asparaginianowa</w:t>
            </w:r>
            <w:proofErr w:type="spellEnd"/>
            <w:r w:rsidRPr="00B20137">
              <w:rPr>
                <w:rFonts w:asciiTheme="majorHAnsi" w:hAnsiTheme="majorHAnsi" w:cstheme="majorHAnsi"/>
                <w:sz w:val="22"/>
                <w:szCs w:val="22"/>
              </w:rPr>
              <w:t>,</w:t>
            </w:r>
          </w:p>
          <w:p w14:paraId="74AF1D30" w14:textId="77777777" w:rsidR="00154580" w:rsidRPr="00B20137" w:rsidRDefault="00154580" w:rsidP="00C7277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31" w:type="dxa"/>
            <w:gridSpan w:val="2"/>
          </w:tcPr>
          <w:p w14:paraId="7CFFB099" w14:textId="77777777" w:rsidR="00154580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7826C8A7" w14:textId="77777777" w:rsidR="00154580" w:rsidRPr="00B20137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  <w:tr w:rsidR="00154580" w:rsidRPr="00B20137" w14:paraId="51CEFAC2" w14:textId="77777777" w:rsidTr="00C72773">
        <w:tc>
          <w:tcPr>
            <w:tcW w:w="1035" w:type="dxa"/>
            <w:vMerge/>
          </w:tcPr>
          <w:p w14:paraId="4A7F4F78" w14:textId="77777777" w:rsidR="00154580" w:rsidRPr="00B20137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206" w:type="dxa"/>
            <w:gridSpan w:val="2"/>
          </w:tcPr>
          <w:p w14:paraId="1118891D" w14:textId="77777777" w:rsidR="00154580" w:rsidRDefault="00154580" w:rsidP="00C7277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20137">
              <w:rPr>
                <w:rFonts w:asciiTheme="majorHAnsi" w:hAnsiTheme="majorHAnsi" w:cstheme="majorHAnsi"/>
                <w:sz w:val="22"/>
                <w:szCs w:val="22"/>
              </w:rPr>
              <w:t xml:space="preserve">aminotransferaza alaninowa, </w:t>
            </w:r>
          </w:p>
          <w:p w14:paraId="7550D1D5" w14:textId="77777777" w:rsidR="00154580" w:rsidRPr="00B20137" w:rsidRDefault="00154580" w:rsidP="00C7277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31" w:type="dxa"/>
            <w:gridSpan w:val="2"/>
          </w:tcPr>
          <w:p w14:paraId="388ED057" w14:textId="77777777" w:rsidR="00154580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59DB6C1A" w14:textId="77777777" w:rsidR="00154580" w:rsidRPr="00B20137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  <w:tr w:rsidR="00154580" w:rsidRPr="00B20137" w14:paraId="3090A14B" w14:textId="77777777" w:rsidTr="00C72773">
        <w:tc>
          <w:tcPr>
            <w:tcW w:w="1035" w:type="dxa"/>
            <w:vMerge/>
          </w:tcPr>
          <w:p w14:paraId="0C76D21A" w14:textId="77777777" w:rsidR="00154580" w:rsidRPr="00B20137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206" w:type="dxa"/>
            <w:gridSpan w:val="2"/>
          </w:tcPr>
          <w:p w14:paraId="4566D8F5" w14:textId="77777777" w:rsidR="00154580" w:rsidRDefault="00154580" w:rsidP="00C7277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20137">
              <w:rPr>
                <w:rFonts w:asciiTheme="majorHAnsi" w:hAnsiTheme="majorHAnsi" w:cstheme="majorHAnsi"/>
                <w:sz w:val="22"/>
                <w:szCs w:val="22"/>
              </w:rPr>
              <w:t>gamma-</w:t>
            </w:r>
            <w:proofErr w:type="spellStart"/>
            <w:r w:rsidRPr="00B20137">
              <w:rPr>
                <w:rFonts w:asciiTheme="majorHAnsi" w:hAnsiTheme="majorHAnsi" w:cstheme="majorHAnsi"/>
                <w:sz w:val="22"/>
                <w:szCs w:val="22"/>
              </w:rPr>
              <w:t>glutamylotranspeptydaza</w:t>
            </w:r>
            <w:proofErr w:type="spellEnd"/>
            <w:r w:rsidRPr="00B20137">
              <w:rPr>
                <w:rFonts w:asciiTheme="majorHAnsi" w:hAnsiTheme="majorHAnsi" w:cstheme="majorHAnsi"/>
                <w:sz w:val="22"/>
                <w:szCs w:val="22"/>
              </w:rPr>
              <w:t>,</w:t>
            </w:r>
          </w:p>
          <w:p w14:paraId="159DFA9C" w14:textId="77777777" w:rsidR="00154580" w:rsidRPr="00B20137" w:rsidRDefault="00154580" w:rsidP="00C7277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31" w:type="dxa"/>
            <w:gridSpan w:val="2"/>
          </w:tcPr>
          <w:p w14:paraId="68A3F0B6" w14:textId="77777777" w:rsidR="00154580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74565F3D" w14:textId="77777777" w:rsidR="00154580" w:rsidRPr="00B20137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  <w:tr w:rsidR="00154580" w:rsidRPr="00B20137" w14:paraId="207BA9A2" w14:textId="77777777" w:rsidTr="00C72773">
        <w:tc>
          <w:tcPr>
            <w:tcW w:w="1035" w:type="dxa"/>
            <w:vMerge/>
          </w:tcPr>
          <w:p w14:paraId="37889715" w14:textId="77777777" w:rsidR="00154580" w:rsidRPr="00B20137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206" w:type="dxa"/>
            <w:gridSpan w:val="2"/>
          </w:tcPr>
          <w:p w14:paraId="0E18DC7F" w14:textId="77777777" w:rsidR="00154580" w:rsidRDefault="00154580" w:rsidP="00C7277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B20137">
              <w:rPr>
                <w:rFonts w:asciiTheme="majorHAnsi" w:hAnsiTheme="majorHAnsi" w:cstheme="majorHAnsi"/>
                <w:sz w:val="22"/>
                <w:szCs w:val="22"/>
              </w:rPr>
              <w:t xml:space="preserve">stężenie bilirubiny, </w:t>
            </w:r>
          </w:p>
          <w:p w14:paraId="6ACF9BC6" w14:textId="77777777" w:rsidR="00154580" w:rsidRPr="00B20137" w:rsidRDefault="00154580" w:rsidP="00C7277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31" w:type="dxa"/>
            <w:gridSpan w:val="2"/>
          </w:tcPr>
          <w:p w14:paraId="3997D824" w14:textId="77777777" w:rsidR="00154580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114BB56C" w14:textId="77777777" w:rsidR="00154580" w:rsidRPr="00B20137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  <w:tr w:rsidR="00154580" w:rsidRPr="00B20137" w14:paraId="5DDF3138" w14:textId="77777777" w:rsidTr="00C72773">
        <w:tc>
          <w:tcPr>
            <w:tcW w:w="1035" w:type="dxa"/>
            <w:vMerge/>
          </w:tcPr>
          <w:p w14:paraId="43276493" w14:textId="77777777" w:rsidR="00154580" w:rsidRPr="00B20137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206" w:type="dxa"/>
            <w:gridSpan w:val="2"/>
          </w:tcPr>
          <w:p w14:paraId="594A2222" w14:textId="77777777" w:rsidR="00154580" w:rsidRDefault="00154580" w:rsidP="00C7277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B20137">
              <w:rPr>
                <w:rFonts w:asciiTheme="majorHAnsi" w:hAnsiTheme="majorHAnsi" w:cstheme="majorHAnsi"/>
                <w:sz w:val="22"/>
                <w:szCs w:val="22"/>
              </w:rPr>
              <w:t>lipidogram</w:t>
            </w:r>
            <w:proofErr w:type="spellEnd"/>
            <w:r w:rsidRPr="00B20137">
              <w:rPr>
                <w:rFonts w:asciiTheme="majorHAnsi" w:hAnsiTheme="majorHAnsi" w:cstheme="majorHAnsi"/>
                <w:sz w:val="22"/>
                <w:szCs w:val="22"/>
              </w:rPr>
              <w:t>,</w:t>
            </w:r>
          </w:p>
          <w:p w14:paraId="0C0C5E2D" w14:textId="77777777" w:rsidR="00154580" w:rsidRPr="00B20137" w:rsidRDefault="00154580" w:rsidP="00C7277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31" w:type="dxa"/>
            <w:gridSpan w:val="2"/>
          </w:tcPr>
          <w:p w14:paraId="5185A66F" w14:textId="77777777" w:rsidR="00154580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0F4ED21C" w14:textId="77777777" w:rsidR="00154580" w:rsidRPr="00B20137" w:rsidRDefault="00154580" w:rsidP="00C7277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  <w:tr w:rsidR="00427FD5" w:rsidRPr="00065F7F" w14:paraId="1066A3BC" w14:textId="77777777" w:rsidTr="0038697F">
        <w:trPr>
          <w:trHeight w:val="814"/>
        </w:trPr>
        <w:tc>
          <w:tcPr>
            <w:tcW w:w="7248" w:type="dxa"/>
            <w:gridSpan w:val="4"/>
            <w:vAlign w:val="center"/>
          </w:tcPr>
          <w:p w14:paraId="7DB20247" w14:textId="3B788766" w:rsidR="00427FD5" w:rsidRPr="006D6CC5" w:rsidRDefault="00427FD5" w:rsidP="00427FD5">
            <w:pPr>
              <w:tabs>
                <w:tab w:val="left" w:pos="341"/>
              </w:tabs>
              <w:autoSpaceDE w:val="0"/>
              <w:jc w:val="both"/>
              <w:rPr>
                <w:rFonts w:asciiTheme="majorHAnsi" w:eastAsia="Calibri" w:hAnsiTheme="majorHAnsi" w:cstheme="majorHAnsi"/>
                <w:b/>
                <w:sz w:val="22"/>
                <w:szCs w:val="22"/>
                <w:lang w:eastAsia="ar-SA"/>
              </w:rPr>
            </w:pPr>
            <w:proofErr w:type="gramStart"/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Razem  -</w:t>
            </w:r>
            <w:proofErr w:type="gramEnd"/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 </w:t>
            </w:r>
            <w:r w:rsidRPr="00427FD5">
              <w:rPr>
                <w:rFonts w:asciiTheme="majorHAnsi" w:hAnsiTheme="majorHAnsi" w:cstheme="majorHAnsi"/>
                <w:b/>
                <w:sz w:val="22"/>
                <w:szCs w:val="22"/>
              </w:rPr>
              <w:t>Badania dla strażaków-ratowników OSP</w:t>
            </w:r>
          </w:p>
        </w:tc>
        <w:tc>
          <w:tcPr>
            <w:tcW w:w="2124" w:type="dxa"/>
            <w:vAlign w:val="center"/>
          </w:tcPr>
          <w:p w14:paraId="310E65DD" w14:textId="50DDD396" w:rsidR="00427FD5" w:rsidRDefault="00427FD5" w:rsidP="00427FD5">
            <w:pPr>
              <w:rPr>
                <w:rFonts w:asciiTheme="majorHAnsi" w:eastAsia="Calibri" w:hAnsiTheme="majorHAnsi" w:cstheme="majorHAnsi"/>
                <w:sz w:val="22"/>
                <w:szCs w:val="22"/>
                <w:lang w:eastAsia="ar-SA"/>
              </w:rPr>
            </w:pPr>
            <w:r w:rsidRPr="00427FD5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……………….. zł</w:t>
            </w:r>
          </w:p>
        </w:tc>
      </w:tr>
      <w:tr w:rsidR="00427FD5" w:rsidRPr="00065F7F" w14:paraId="362A9E98" w14:textId="77777777" w:rsidTr="00154580">
        <w:trPr>
          <w:trHeight w:val="3098"/>
        </w:trPr>
        <w:tc>
          <w:tcPr>
            <w:tcW w:w="1035" w:type="dxa"/>
          </w:tcPr>
          <w:p w14:paraId="3676B6A2" w14:textId="63D69A06" w:rsidR="00427FD5" w:rsidRPr="00B20137" w:rsidRDefault="00427FD5" w:rsidP="00427FD5">
            <w:pPr>
              <w:tabs>
                <w:tab w:val="left" w:pos="341"/>
              </w:tabs>
              <w:autoSpaceDE w:val="0"/>
              <w:spacing w:line="360" w:lineRule="auto"/>
              <w:jc w:val="both"/>
              <w:rPr>
                <w:rFonts w:asciiTheme="majorHAnsi" w:eastAsia="Calibri" w:hAnsiTheme="majorHAnsi" w:cstheme="majorHAnsi"/>
                <w:b/>
                <w:sz w:val="22"/>
                <w:szCs w:val="22"/>
                <w:lang w:eastAsia="ar-SA"/>
              </w:rPr>
            </w:pPr>
            <w:r>
              <w:rPr>
                <w:rFonts w:asciiTheme="majorHAnsi" w:eastAsia="Calibri" w:hAnsiTheme="majorHAnsi" w:cstheme="majorHAnsi"/>
                <w:b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6213" w:type="dxa"/>
            <w:gridSpan w:val="3"/>
          </w:tcPr>
          <w:p w14:paraId="03493F4B" w14:textId="77777777" w:rsidR="00427FD5" w:rsidRPr="006D6CC5" w:rsidRDefault="00427FD5" w:rsidP="00427FD5">
            <w:pPr>
              <w:tabs>
                <w:tab w:val="left" w:pos="341"/>
              </w:tabs>
              <w:autoSpaceDE w:val="0"/>
              <w:jc w:val="both"/>
              <w:rPr>
                <w:rFonts w:asciiTheme="majorHAnsi" w:eastAsia="Calibri" w:hAnsiTheme="majorHAnsi" w:cstheme="majorHAnsi"/>
                <w:b/>
                <w:sz w:val="22"/>
                <w:szCs w:val="22"/>
                <w:lang w:eastAsia="ar-SA"/>
              </w:rPr>
            </w:pPr>
            <w:r w:rsidRPr="006D6CC5">
              <w:rPr>
                <w:rFonts w:asciiTheme="majorHAnsi" w:eastAsia="Calibri" w:hAnsiTheme="majorHAnsi" w:cstheme="majorHAnsi"/>
                <w:b/>
                <w:sz w:val="22"/>
                <w:szCs w:val="22"/>
                <w:lang w:eastAsia="ar-SA"/>
              </w:rPr>
              <w:t>Badania dla kierowców pojazdów uprzywilejowanych:</w:t>
            </w:r>
          </w:p>
          <w:p w14:paraId="2C0DDCF1" w14:textId="77777777" w:rsidR="00427FD5" w:rsidRPr="00B20137" w:rsidRDefault="00427FD5" w:rsidP="00427FD5">
            <w:pPr>
              <w:tabs>
                <w:tab w:val="left" w:pos="341"/>
              </w:tabs>
              <w:autoSpaceDE w:val="0"/>
              <w:jc w:val="both"/>
              <w:rPr>
                <w:rFonts w:asciiTheme="majorHAnsi" w:eastAsia="Calibri" w:hAnsiTheme="majorHAnsi" w:cstheme="majorHAnsi"/>
                <w:sz w:val="22"/>
                <w:szCs w:val="22"/>
                <w:lang w:eastAsia="ar-SA"/>
              </w:rPr>
            </w:pPr>
            <w:r>
              <w:rPr>
                <w:rFonts w:asciiTheme="majorHAnsi" w:eastAsia="Calibri" w:hAnsiTheme="majorHAnsi" w:cstheme="majorHAnsi"/>
                <w:sz w:val="22"/>
                <w:szCs w:val="22"/>
                <w:lang w:eastAsia="ar-SA"/>
              </w:rPr>
              <w:t>Z</w:t>
            </w:r>
            <w:r w:rsidRPr="006D6CC5">
              <w:rPr>
                <w:rFonts w:asciiTheme="majorHAnsi" w:eastAsia="Calibri" w:hAnsiTheme="majorHAnsi" w:cstheme="majorHAnsi"/>
                <w:sz w:val="22"/>
                <w:szCs w:val="22"/>
                <w:lang w:eastAsia="ar-SA"/>
              </w:rPr>
              <w:t>godnie z Rozporządzeniem Ministra Zdrowia z dnia 5 grudnia 2022 roku w sprawie badań lekarskich osób ubiegających się o uprawnienia do kierowa</w:t>
            </w:r>
            <w:r>
              <w:rPr>
                <w:rFonts w:asciiTheme="majorHAnsi" w:eastAsia="Calibri" w:hAnsiTheme="majorHAnsi" w:cstheme="majorHAnsi"/>
                <w:sz w:val="22"/>
                <w:szCs w:val="22"/>
                <w:lang w:eastAsia="ar-SA"/>
              </w:rPr>
              <w:t xml:space="preserve">nia pojazdami i </w:t>
            </w:r>
            <w:r w:rsidRPr="006D6CC5">
              <w:rPr>
                <w:rFonts w:asciiTheme="majorHAnsi" w:eastAsia="Calibri" w:hAnsiTheme="majorHAnsi" w:cstheme="majorHAnsi"/>
                <w:sz w:val="22"/>
                <w:szCs w:val="22"/>
                <w:lang w:eastAsia="ar-SA"/>
              </w:rPr>
              <w:t>kierowcó</w:t>
            </w:r>
            <w:r>
              <w:rPr>
                <w:rFonts w:asciiTheme="majorHAnsi" w:eastAsia="Calibri" w:hAnsiTheme="majorHAnsi" w:cstheme="majorHAnsi"/>
                <w:sz w:val="22"/>
                <w:szCs w:val="22"/>
                <w:lang w:eastAsia="ar-SA"/>
              </w:rPr>
              <w:t xml:space="preserve">w (Dz. U. z 2022 r. poz. 2503), </w:t>
            </w:r>
            <w:r w:rsidRPr="006D6CC5">
              <w:rPr>
                <w:rFonts w:asciiTheme="majorHAnsi" w:eastAsia="Calibri" w:hAnsiTheme="majorHAnsi" w:cstheme="majorHAnsi"/>
                <w:sz w:val="22"/>
                <w:szCs w:val="22"/>
                <w:lang w:eastAsia="ar-SA"/>
              </w:rPr>
              <w:t>zgodnie z Rozporządzeniem Ministra Zdrowia z dnia 8 lipca 2014 roku w sprawie badań psychologicznych osób ubiegających się o uprawnienia do kierowania pojazdami, kierowców oraz osób wykonujących pracę na stanowisku kierowcy (Dz. U. z 2022 r. poz. 165).</w:t>
            </w:r>
          </w:p>
        </w:tc>
        <w:tc>
          <w:tcPr>
            <w:tcW w:w="2124" w:type="dxa"/>
          </w:tcPr>
          <w:p w14:paraId="2AE1C1FA" w14:textId="77777777" w:rsidR="00427FD5" w:rsidRDefault="00427FD5" w:rsidP="00427FD5">
            <w:pPr>
              <w:rPr>
                <w:rFonts w:asciiTheme="majorHAnsi" w:eastAsia="Calibri" w:hAnsiTheme="majorHAnsi" w:cstheme="majorHAnsi"/>
                <w:sz w:val="22"/>
                <w:szCs w:val="22"/>
                <w:lang w:eastAsia="ar-SA"/>
              </w:rPr>
            </w:pPr>
          </w:p>
          <w:p w14:paraId="31DB55AF" w14:textId="77777777" w:rsidR="00427FD5" w:rsidRDefault="00427FD5" w:rsidP="00427FD5">
            <w:pPr>
              <w:tabs>
                <w:tab w:val="left" w:pos="341"/>
              </w:tabs>
              <w:autoSpaceDE w:val="0"/>
              <w:jc w:val="both"/>
              <w:rPr>
                <w:rFonts w:asciiTheme="majorHAnsi" w:eastAsia="Calibri" w:hAnsiTheme="majorHAnsi" w:cstheme="majorHAnsi"/>
                <w:sz w:val="22"/>
                <w:szCs w:val="22"/>
                <w:lang w:eastAsia="ar-SA"/>
              </w:rPr>
            </w:pPr>
          </w:p>
          <w:p w14:paraId="4672E773" w14:textId="77777777" w:rsidR="00427FD5" w:rsidRDefault="00427FD5" w:rsidP="00427FD5">
            <w:pPr>
              <w:tabs>
                <w:tab w:val="left" w:pos="341"/>
              </w:tabs>
              <w:autoSpaceDE w:val="0"/>
              <w:jc w:val="both"/>
              <w:rPr>
                <w:rFonts w:asciiTheme="majorHAnsi" w:eastAsia="Calibri" w:hAnsiTheme="majorHAnsi" w:cstheme="majorHAnsi"/>
                <w:sz w:val="22"/>
                <w:szCs w:val="22"/>
                <w:lang w:eastAsia="ar-SA"/>
              </w:rPr>
            </w:pPr>
          </w:p>
          <w:p w14:paraId="41260E8E" w14:textId="77777777" w:rsidR="00427FD5" w:rsidRDefault="00427FD5" w:rsidP="00427FD5">
            <w:pPr>
              <w:tabs>
                <w:tab w:val="left" w:pos="341"/>
              </w:tabs>
              <w:autoSpaceDE w:val="0"/>
              <w:jc w:val="both"/>
              <w:rPr>
                <w:rFonts w:asciiTheme="majorHAnsi" w:eastAsia="Calibri" w:hAnsiTheme="majorHAnsi" w:cstheme="majorHAnsi"/>
                <w:sz w:val="22"/>
                <w:szCs w:val="22"/>
                <w:lang w:eastAsia="ar-SA"/>
              </w:rPr>
            </w:pPr>
          </w:p>
          <w:p w14:paraId="6C092703" w14:textId="77777777" w:rsidR="00427FD5" w:rsidRPr="00B20137" w:rsidRDefault="00427FD5" w:rsidP="00427FD5">
            <w:pPr>
              <w:tabs>
                <w:tab w:val="left" w:pos="341"/>
              </w:tabs>
              <w:autoSpaceDE w:val="0"/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eastAsia="ar-SA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……………….. zł</w:t>
            </w:r>
          </w:p>
        </w:tc>
      </w:tr>
    </w:tbl>
    <w:p w14:paraId="49F91007" w14:textId="77777777" w:rsidR="002C2C8E" w:rsidRDefault="002C2C8E" w:rsidP="0030394D">
      <w:pPr>
        <w:pStyle w:val="Normalny1"/>
        <w:widowControl/>
        <w:spacing w:before="120" w:after="120"/>
        <w:ind w:left="360"/>
        <w:rPr>
          <w:rFonts w:ascii="Calibri" w:eastAsia="Calibri" w:hAnsi="Calibri" w:cs="Calibri"/>
          <w:color w:val="000000"/>
          <w:sz w:val="22"/>
          <w:szCs w:val="22"/>
        </w:rPr>
      </w:pPr>
    </w:p>
    <w:p w14:paraId="0DEBA8FB" w14:textId="5B3DCCB7" w:rsidR="002C2C8E" w:rsidRDefault="002C2C8E" w:rsidP="0030394D">
      <w:pPr>
        <w:pStyle w:val="Normalny1"/>
        <w:widowControl/>
        <w:spacing w:before="120" w:after="120"/>
        <w:ind w:left="360"/>
        <w:rPr>
          <w:rFonts w:ascii="Calibri" w:eastAsia="Calibri" w:hAnsi="Calibri" w:cs="Calibri"/>
          <w:color w:val="000000"/>
          <w:sz w:val="22"/>
          <w:szCs w:val="22"/>
        </w:rPr>
      </w:pPr>
      <w:r w:rsidRPr="002C2C8E">
        <w:rPr>
          <w:rFonts w:ascii="Calibri" w:eastAsia="Calibri" w:hAnsi="Calibri" w:cs="Calibri"/>
          <w:color w:val="000000"/>
          <w:sz w:val="22"/>
          <w:szCs w:val="22"/>
        </w:rPr>
        <w:t xml:space="preserve">Łączna </w:t>
      </w:r>
      <w:r w:rsidR="00A4625D">
        <w:rPr>
          <w:rFonts w:ascii="Calibri" w:eastAsia="Calibri" w:hAnsi="Calibri" w:cs="Calibri"/>
          <w:color w:val="000000"/>
          <w:sz w:val="22"/>
          <w:szCs w:val="22"/>
        </w:rPr>
        <w:t xml:space="preserve">maksymalna </w:t>
      </w:r>
      <w:r w:rsidRPr="002C2C8E">
        <w:rPr>
          <w:rFonts w:ascii="Calibri" w:eastAsia="Calibri" w:hAnsi="Calibri" w:cs="Calibri"/>
          <w:color w:val="000000"/>
          <w:sz w:val="22"/>
          <w:szCs w:val="22"/>
        </w:rPr>
        <w:t>wartość brutto zamówienia</w:t>
      </w:r>
      <w:r w:rsidR="00427FD5">
        <w:rPr>
          <w:rFonts w:ascii="Calibri" w:eastAsia="Calibri" w:hAnsi="Calibri" w:cs="Calibri"/>
          <w:color w:val="000000"/>
          <w:sz w:val="22"/>
          <w:szCs w:val="22"/>
        </w:rPr>
        <w:t xml:space="preserve"> wynosi ……………………… zł brutto, w tym:</w:t>
      </w:r>
      <w:r w:rsidRPr="002C2C8E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127662DE" w14:textId="0463E9B3" w:rsidR="00427FD5" w:rsidRDefault="00A4625D" w:rsidP="00427FD5">
      <w:pPr>
        <w:pStyle w:val="Normalny1"/>
        <w:widowControl/>
        <w:numPr>
          <w:ilvl w:val="0"/>
          <w:numId w:val="36"/>
        </w:numPr>
        <w:spacing w:before="120" w:after="12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A4625D">
        <w:rPr>
          <w:rFonts w:ascii="Calibri" w:eastAsia="Calibri" w:hAnsi="Calibri" w:cs="Calibri"/>
          <w:b/>
          <w:color w:val="000000"/>
          <w:sz w:val="22"/>
          <w:szCs w:val="22"/>
        </w:rPr>
        <w:t>C</w:t>
      </w:r>
      <w:r w:rsidR="002C2C8E" w:rsidRPr="00A4625D">
        <w:rPr>
          <w:rFonts w:ascii="Calibri" w:eastAsia="Calibri" w:hAnsi="Calibri" w:cs="Calibri"/>
          <w:b/>
          <w:color w:val="000000"/>
          <w:sz w:val="22"/>
          <w:szCs w:val="22"/>
        </w:rPr>
        <w:t>ena badań dla kandydatów na strażaka OSP</w:t>
      </w:r>
      <w:r w:rsidR="002C2C8E">
        <w:rPr>
          <w:rFonts w:ascii="Calibri" w:eastAsia="Calibri" w:hAnsi="Calibri" w:cs="Calibri"/>
          <w:color w:val="000000"/>
          <w:sz w:val="22"/>
          <w:szCs w:val="22"/>
        </w:rPr>
        <w:t xml:space="preserve"> w zł na osobę</w:t>
      </w:r>
      <w:r w:rsidR="00427FD5">
        <w:rPr>
          <w:rFonts w:ascii="Calibri" w:eastAsia="Calibri" w:hAnsi="Calibri" w:cs="Calibri"/>
          <w:color w:val="000000"/>
          <w:sz w:val="22"/>
          <w:szCs w:val="22"/>
        </w:rPr>
        <w:t xml:space="preserve"> (razem poz. 1)</w:t>
      </w:r>
      <w:r w:rsidR="002C2C8E">
        <w:rPr>
          <w:rFonts w:ascii="Calibri" w:eastAsia="Calibri" w:hAnsi="Calibri" w:cs="Calibri"/>
          <w:color w:val="000000"/>
          <w:sz w:val="22"/>
          <w:szCs w:val="22"/>
        </w:rPr>
        <w:t xml:space="preserve"> ……………</w:t>
      </w:r>
      <w:proofErr w:type="gramStart"/>
      <w:r w:rsidR="002C2C8E">
        <w:rPr>
          <w:rFonts w:ascii="Calibri" w:eastAsia="Calibri" w:hAnsi="Calibri" w:cs="Calibri"/>
          <w:color w:val="000000"/>
          <w:sz w:val="22"/>
          <w:szCs w:val="22"/>
        </w:rPr>
        <w:t>…….</w:t>
      </w:r>
      <w:proofErr w:type="gramEnd"/>
      <w:r w:rsidR="002C2C8E">
        <w:rPr>
          <w:rFonts w:ascii="Calibri" w:eastAsia="Calibri" w:hAnsi="Calibri" w:cs="Calibri"/>
          <w:color w:val="000000"/>
          <w:sz w:val="22"/>
          <w:szCs w:val="22"/>
        </w:rPr>
        <w:t xml:space="preserve">. </w:t>
      </w:r>
      <w:r w:rsidR="002C2C8E" w:rsidRPr="00A4625D">
        <w:rPr>
          <w:rFonts w:ascii="Calibri" w:eastAsia="Calibri" w:hAnsi="Calibri" w:cs="Calibri"/>
          <w:b/>
          <w:color w:val="000000"/>
          <w:sz w:val="22"/>
          <w:szCs w:val="22"/>
        </w:rPr>
        <w:t>x 10</w:t>
      </w:r>
      <w:r w:rsidR="00427FD5">
        <w:rPr>
          <w:rFonts w:ascii="Calibri" w:eastAsia="Calibri" w:hAnsi="Calibri" w:cs="Calibri"/>
          <w:b/>
          <w:color w:val="000000"/>
          <w:sz w:val="22"/>
          <w:szCs w:val="22"/>
        </w:rPr>
        <w:t>,</w:t>
      </w:r>
    </w:p>
    <w:p w14:paraId="158CDF47" w14:textId="5B004EA7" w:rsidR="00427FD5" w:rsidRDefault="00427FD5" w:rsidP="00427FD5">
      <w:pPr>
        <w:pStyle w:val="Normalny1"/>
        <w:widowControl/>
        <w:numPr>
          <w:ilvl w:val="0"/>
          <w:numId w:val="36"/>
        </w:numPr>
        <w:spacing w:before="120" w:after="12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427FD5">
        <w:rPr>
          <w:rFonts w:ascii="Calibri" w:eastAsia="Calibri" w:hAnsi="Calibri" w:cs="Calibri"/>
          <w:b/>
          <w:color w:val="000000"/>
          <w:sz w:val="22"/>
          <w:szCs w:val="22"/>
        </w:rPr>
        <w:t>C</w:t>
      </w:r>
      <w:r w:rsidR="002C2C8E" w:rsidRPr="00427FD5">
        <w:rPr>
          <w:rFonts w:ascii="Calibri" w:eastAsia="Calibri" w:hAnsi="Calibri" w:cs="Calibri"/>
          <w:b/>
          <w:color w:val="000000"/>
          <w:sz w:val="22"/>
          <w:szCs w:val="22"/>
        </w:rPr>
        <w:t>ena badań dla</w:t>
      </w:r>
      <w:r w:rsidR="002C2C8E" w:rsidRPr="00427FD5">
        <w:rPr>
          <w:b/>
        </w:rPr>
        <w:t xml:space="preserve"> </w:t>
      </w:r>
      <w:r w:rsidR="002C2C8E" w:rsidRPr="00427FD5">
        <w:rPr>
          <w:rFonts w:ascii="Calibri" w:eastAsia="Calibri" w:hAnsi="Calibri" w:cs="Calibri"/>
          <w:b/>
          <w:color w:val="000000"/>
          <w:sz w:val="22"/>
          <w:szCs w:val="22"/>
        </w:rPr>
        <w:t>strażaków-ratowników OSP</w:t>
      </w:r>
      <w:r w:rsidR="002C2C8E" w:rsidRPr="00427FD5">
        <w:rPr>
          <w:rFonts w:ascii="Calibri" w:eastAsia="Calibri" w:hAnsi="Calibri" w:cs="Calibri"/>
          <w:color w:val="000000"/>
          <w:sz w:val="22"/>
          <w:szCs w:val="22"/>
        </w:rPr>
        <w:t xml:space="preserve"> w zł na osobę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(razem poz. 2)</w:t>
      </w:r>
      <w:r w:rsidR="002C2C8E" w:rsidRPr="00427FD5">
        <w:rPr>
          <w:rFonts w:ascii="Calibri" w:eastAsia="Calibri" w:hAnsi="Calibri" w:cs="Calibri"/>
          <w:color w:val="000000"/>
          <w:sz w:val="22"/>
          <w:szCs w:val="22"/>
        </w:rPr>
        <w:t xml:space="preserve"> ……………………… </w:t>
      </w:r>
      <w:r w:rsidR="002C2C8E" w:rsidRPr="00427FD5">
        <w:rPr>
          <w:rFonts w:ascii="Calibri" w:eastAsia="Calibri" w:hAnsi="Calibri" w:cs="Calibri"/>
          <w:b/>
          <w:color w:val="000000"/>
          <w:sz w:val="22"/>
          <w:szCs w:val="22"/>
        </w:rPr>
        <w:t>x 40</w:t>
      </w:r>
    </w:p>
    <w:p w14:paraId="7306E493" w14:textId="3472336E" w:rsidR="004931A0" w:rsidRPr="00427FD5" w:rsidRDefault="00427FD5" w:rsidP="00427FD5">
      <w:pPr>
        <w:pStyle w:val="Normalny1"/>
        <w:widowControl/>
        <w:numPr>
          <w:ilvl w:val="0"/>
          <w:numId w:val="36"/>
        </w:numPr>
        <w:spacing w:before="120" w:after="12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427FD5">
        <w:rPr>
          <w:rFonts w:ascii="Calibri" w:eastAsia="Calibri" w:hAnsi="Calibri" w:cs="Calibri"/>
          <w:b/>
          <w:color w:val="000000"/>
          <w:sz w:val="22"/>
          <w:szCs w:val="22"/>
        </w:rPr>
        <w:t>C</w:t>
      </w:r>
      <w:r w:rsidR="002C2C8E" w:rsidRPr="00427FD5">
        <w:rPr>
          <w:rFonts w:ascii="Calibri" w:eastAsia="Calibri" w:hAnsi="Calibri" w:cs="Calibri"/>
          <w:b/>
          <w:color w:val="000000"/>
          <w:sz w:val="22"/>
          <w:szCs w:val="22"/>
        </w:rPr>
        <w:t xml:space="preserve">ena badań dla kierowców pojazdów uprzywilejowanych </w:t>
      </w:r>
      <w:r w:rsidR="002C2C8E" w:rsidRPr="00427FD5">
        <w:rPr>
          <w:rFonts w:ascii="Calibri" w:eastAsia="Calibri" w:hAnsi="Calibri" w:cs="Calibri"/>
          <w:color w:val="000000"/>
          <w:sz w:val="22"/>
          <w:szCs w:val="22"/>
        </w:rPr>
        <w:t>w zł na osobę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(poz.3)</w:t>
      </w:r>
      <w:r w:rsidR="002C2C8E" w:rsidRPr="00427FD5">
        <w:rPr>
          <w:rFonts w:ascii="Calibri" w:eastAsia="Calibri" w:hAnsi="Calibri" w:cs="Calibri"/>
          <w:color w:val="000000"/>
          <w:sz w:val="22"/>
          <w:szCs w:val="22"/>
        </w:rPr>
        <w:t xml:space="preserve"> …………………………</w:t>
      </w:r>
      <w:proofErr w:type="gramStart"/>
      <w:r w:rsidR="002C2C8E" w:rsidRPr="00427FD5">
        <w:rPr>
          <w:rFonts w:ascii="Calibri" w:eastAsia="Calibri" w:hAnsi="Calibri" w:cs="Calibri"/>
          <w:color w:val="000000"/>
          <w:sz w:val="22"/>
          <w:szCs w:val="22"/>
        </w:rPr>
        <w:t>…….</w:t>
      </w:r>
      <w:proofErr w:type="gramEnd"/>
      <w:r w:rsidR="002C2C8E" w:rsidRPr="00427FD5">
        <w:rPr>
          <w:rFonts w:ascii="Calibri" w:eastAsia="Calibri" w:hAnsi="Calibri" w:cs="Calibri"/>
          <w:color w:val="000000"/>
          <w:sz w:val="22"/>
          <w:szCs w:val="22"/>
        </w:rPr>
        <w:t xml:space="preserve"> )</w:t>
      </w:r>
    </w:p>
    <w:p w14:paraId="1E39BC32" w14:textId="77777777" w:rsidR="0030394D" w:rsidRPr="00B20137" w:rsidRDefault="0030394D" w:rsidP="0030394D">
      <w:pPr>
        <w:pStyle w:val="Normalny1"/>
        <w:widowControl/>
        <w:numPr>
          <w:ilvl w:val="0"/>
          <w:numId w:val="2"/>
        </w:numPr>
        <w:spacing w:before="120" w:after="120"/>
        <w:rPr>
          <w:rFonts w:ascii="Calibri" w:eastAsia="Calibri" w:hAnsi="Calibri" w:cs="Calibri"/>
          <w:color w:val="000000"/>
          <w:sz w:val="22"/>
          <w:szCs w:val="22"/>
        </w:rPr>
      </w:pPr>
      <w:r w:rsidRPr="00B20137">
        <w:rPr>
          <w:rFonts w:ascii="Calibri" w:eastAsia="Calibri" w:hAnsi="Calibri" w:cs="Calibri"/>
          <w:b/>
          <w:color w:val="000000"/>
          <w:sz w:val="22"/>
          <w:szCs w:val="22"/>
        </w:rPr>
        <w:t>Termin realizacji zamówienia – zgodnie z treścią zapytania ofertowego.</w:t>
      </w:r>
    </w:p>
    <w:p w14:paraId="27F595C5" w14:textId="77777777" w:rsidR="0030394D" w:rsidRDefault="0030394D" w:rsidP="0030394D">
      <w:pPr>
        <w:pStyle w:val="Normalny1"/>
        <w:widowControl/>
        <w:numPr>
          <w:ilvl w:val="0"/>
          <w:numId w:val="2"/>
        </w:numPr>
        <w:spacing w:before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Warunki płatności: </w:t>
      </w:r>
      <w:r>
        <w:rPr>
          <w:rFonts w:ascii="Calibri" w:eastAsia="Calibri" w:hAnsi="Calibri" w:cs="Calibri"/>
          <w:sz w:val="22"/>
          <w:szCs w:val="22"/>
        </w:rPr>
        <w:t>do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14 dni od daty prawidłowo wystawionej faktury przesłanej na adres Zamawiającego.</w:t>
      </w:r>
    </w:p>
    <w:p w14:paraId="137F649C" w14:textId="77777777" w:rsidR="0030394D" w:rsidRPr="00BC221E" w:rsidRDefault="0030394D" w:rsidP="0030394D">
      <w:pPr>
        <w:pStyle w:val="Normalny1"/>
        <w:widowControl/>
        <w:numPr>
          <w:ilvl w:val="0"/>
          <w:numId w:val="2"/>
        </w:numPr>
        <w:spacing w:before="120"/>
        <w:rPr>
          <w:rFonts w:ascii="Calibri" w:eastAsia="Calibri" w:hAnsi="Calibri" w:cs="Calibri"/>
          <w:sz w:val="22"/>
          <w:szCs w:val="22"/>
        </w:rPr>
      </w:pPr>
      <w:r w:rsidRPr="00B20137">
        <w:rPr>
          <w:rFonts w:ascii="Calibri" w:eastAsia="Calibri" w:hAnsi="Calibri" w:cs="Calibri"/>
          <w:b/>
          <w:sz w:val="22"/>
          <w:szCs w:val="22"/>
        </w:rPr>
        <w:t>Odległość miejsca wykonywania badań od siedziby Zamawiającego (miejscowość Ciężkowice)</w:t>
      </w:r>
      <w:r>
        <w:rPr>
          <w:rFonts w:ascii="Calibri" w:eastAsia="Calibri" w:hAnsi="Calibri" w:cs="Calibri"/>
          <w:b/>
          <w:sz w:val="22"/>
          <w:szCs w:val="22"/>
        </w:rPr>
        <w:t>: ……………………… km</w:t>
      </w:r>
    </w:p>
    <w:p w14:paraId="19437770" w14:textId="77777777" w:rsidR="0030394D" w:rsidRDefault="0030394D" w:rsidP="0030394D">
      <w:pPr>
        <w:pStyle w:val="Normalny1"/>
        <w:widowControl/>
        <w:numPr>
          <w:ilvl w:val="0"/>
          <w:numId w:val="2"/>
        </w:numPr>
        <w:spacing w:before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Oświadczamy, że:</w:t>
      </w:r>
    </w:p>
    <w:p w14:paraId="4C49B118" w14:textId="77777777" w:rsidR="0030394D" w:rsidRDefault="0030394D" w:rsidP="0030394D">
      <w:pPr>
        <w:pStyle w:val="Normalny1"/>
        <w:widowControl/>
        <w:numPr>
          <w:ilvl w:val="1"/>
          <w:numId w:val="1"/>
        </w:numPr>
        <w:spacing w:before="120"/>
        <w:ind w:left="900" w:hanging="47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spełniamy warunki udziału w postępowaniu opisane przez Zamawiającego w zapytaniu ofertowym</w:t>
      </w:r>
    </w:p>
    <w:p w14:paraId="421BC268" w14:textId="77777777" w:rsidR="0030394D" w:rsidRDefault="0030394D" w:rsidP="0030394D">
      <w:pPr>
        <w:pStyle w:val="Normalny1"/>
        <w:widowControl/>
        <w:numPr>
          <w:ilvl w:val="1"/>
          <w:numId w:val="1"/>
        </w:numPr>
        <w:spacing w:before="120"/>
        <w:ind w:left="900" w:hanging="47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zapoznaliśmy się z warunkami podanymi przez Zamawiającego w zapytaniu ofertowym i nie wnosimy do nich żadnych zastrzeżeń,</w:t>
      </w:r>
    </w:p>
    <w:p w14:paraId="3DFDDDB5" w14:textId="77777777" w:rsidR="0030394D" w:rsidRDefault="0030394D" w:rsidP="0030394D">
      <w:pPr>
        <w:pStyle w:val="Normalny1"/>
        <w:widowControl/>
        <w:numPr>
          <w:ilvl w:val="1"/>
          <w:numId w:val="1"/>
        </w:numPr>
        <w:spacing w:before="120"/>
        <w:ind w:left="900" w:hanging="47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uzyskaliśmy wszelkie niezbędne informacje do przygotowania oferty i wykonania zamówienia.</w:t>
      </w:r>
    </w:p>
    <w:p w14:paraId="4F2F3EFF" w14:textId="77777777" w:rsidR="0030394D" w:rsidRDefault="0030394D" w:rsidP="0030394D">
      <w:pPr>
        <w:pStyle w:val="Normalny1"/>
        <w:widowControl/>
        <w:numPr>
          <w:ilvl w:val="1"/>
          <w:numId w:val="1"/>
        </w:numPr>
        <w:spacing w:before="120"/>
        <w:ind w:left="900" w:hanging="47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akceptujemy istotne postanowienia umowy oraz termin realizacji przedmiotu zamówienia podany przez Zamawiającego,</w:t>
      </w:r>
    </w:p>
    <w:p w14:paraId="62909919" w14:textId="77777777" w:rsidR="0030394D" w:rsidRDefault="0030394D" w:rsidP="0030394D">
      <w:pPr>
        <w:pStyle w:val="Normalny1"/>
        <w:widowControl/>
        <w:numPr>
          <w:ilvl w:val="1"/>
          <w:numId w:val="1"/>
        </w:numPr>
        <w:spacing w:before="120"/>
        <w:ind w:left="900" w:hanging="47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uważamy się za związanych niniejszą ofertą przez 30 dni od dnia upływu terminu składania ofert,</w:t>
      </w:r>
    </w:p>
    <w:p w14:paraId="604E3377" w14:textId="77777777" w:rsidR="0030394D" w:rsidRDefault="0030394D" w:rsidP="0030394D">
      <w:pPr>
        <w:pStyle w:val="Normalny1"/>
        <w:widowControl/>
        <w:numPr>
          <w:ilvl w:val="1"/>
          <w:numId w:val="1"/>
        </w:numPr>
        <w:spacing w:before="120"/>
        <w:ind w:left="900" w:hanging="47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zamówienie zrealizujemy samodzielnie*/przy udziale podwykonawców w następującym zakresie:</w:t>
      </w:r>
    </w:p>
    <w:p w14:paraId="33193ED6" w14:textId="77777777" w:rsidR="0030394D" w:rsidRDefault="0030394D" w:rsidP="0030394D">
      <w:pPr>
        <w:pStyle w:val="Normalny1"/>
        <w:spacing w:before="120"/>
        <w:ind w:left="9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6A8C7314" w14:textId="77777777" w:rsidR="0030394D" w:rsidRDefault="0030394D" w:rsidP="0030394D">
      <w:pPr>
        <w:pStyle w:val="Normalny1"/>
        <w:spacing w:before="120"/>
        <w:ind w:left="900"/>
        <w:jc w:val="center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(zakres powierzonych robót/nazwa firmy podwykonawcy)</w:t>
      </w:r>
    </w:p>
    <w:p w14:paraId="2927B037" w14:textId="77777777" w:rsidR="0030394D" w:rsidRDefault="0030394D" w:rsidP="0030394D">
      <w:pPr>
        <w:pStyle w:val="Normalny1"/>
        <w:spacing w:before="120"/>
        <w:ind w:left="9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72A001AC" w14:textId="77777777" w:rsidR="0030394D" w:rsidRDefault="0030394D" w:rsidP="0030394D">
      <w:pPr>
        <w:pStyle w:val="Normalny1"/>
        <w:spacing w:before="120"/>
        <w:ind w:left="900"/>
        <w:jc w:val="center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(zakres powierzonych robót/nazwa firmy podwykonawcy)</w:t>
      </w:r>
    </w:p>
    <w:p w14:paraId="7F6D1F90" w14:textId="77777777" w:rsidR="0030394D" w:rsidRDefault="0030394D" w:rsidP="0030394D">
      <w:pPr>
        <w:pStyle w:val="Normalny1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OŚWIADCZAM/Y, że sposób reprezentacji spółki / konsorcjum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footnoteReference w:id="1"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dla potrzeb niniejszego zamówienia jest następujący: ………………………………………………………………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…….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1860CFBA" w14:textId="77777777" w:rsidR="0030394D" w:rsidRPr="00E46FC1" w:rsidRDefault="0030394D" w:rsidP="0030394D">
      <w:pPr>
        <w:pStyle w:val="Normalny1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E46FC1">
        <w:rPr>
          <w:rFonts w:ascii="Calibri" w:eastAsia="Calibri" w:hAnsi="Calibri" w:cs="Calibri"/>
          <w:color w:val="000000"/>
          <w:sz w:val="22"/>
          <w:szCs w:val="22"/>
        </w:rPr>
        <w:t>Informujemy, że wybór oferty nie będzie/</w:t>
      </w:r>
      <w:proofErr w:type="gramStart"/>
      <w:r w:rsidRPr="00E46FC1">
        <w:rPr>
          <w:rFonts w:ascii="Calibri" w:eastAsia="Calibri" w:hAnsi="Calibri" w:cs="Calibri"/>
          <w:color w:val="000000"/>
          <w:sz w:val="22"/>
          <w:szCs w:val="22"/>
        </w:rPr>
        <w:t>będzie  prowadzić</w:t>
      </w:r>
      <w:proofErr w:type="gramEnd"/>
      <w:r w:rsidRPr="00E46FC1">
        <w:rPr>
          <w:rFonts w:ascii="Calibri" w:eastAsia="Calibri" w:hAnsi="Calibri" w:cs="Calibri"/>
          <w:color w:val="000000"/>
          <w:sz w:val="22"/>
          <w:szCs w:val="22"/>
        </w:rPr>
        <w:t xml:space="preserve"> do powstania u Zamawiającego obowiązku podatkowego zgodnie z przepisami o podatku od towarów i usług, </w:t>
      </w:r>
    </w:p>
    <w:p w14:paraId="550DC226" w14:textId="77777777" w:rsidR="0030394D" w:rsidRPr="00E46FC1" w:rsidRDefault="0030394D" w:rsidP="0030394D">
      <w:pPr>
        <w:pStyle w:val="Normalny1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E46FC1">
        <w:rPr>
          <w:rFonts w:ascii="Calibri" w:eastAsia="Calibri" w:hAnsi="Calibri" w:cs="Calibri"/>
          <w:color w:val="000000"/>
          <w:sz w:val="22"/>
          <w:szCs w:val="22"/>
        </w:rPr>
        <w:t xml:space="preserve">Oświadczamy, iż realizując zamówienie będziemy stosować przepisy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BDE12C2" w14:textId="77777777" w:rsidR="0030394D" w:rsidRDefault="0030394D" w:rsidP="0030394D">
      <w:pPr>
        <w:pStyle w:val="Normalny1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E46FC1">
        <w:rPr>
          <w:rFonts w:ascii="Calibri" w:eastAsia="Calibri" w:hAnsi="Calibri" w:cs="Calibri"/>
          <w:color w:val="000000"/>
          <w:sz w:val="22"/>
          <w:szCs w:val="22"/>
        </w:rPr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</w:t>
      </w:r>
      <w:proofErr w:type="gramStart"/>
      <w:r w:rsidRPr="00E46FC1">
        <w:rPr>
          <w:rFonts w:ascii="Calibri" w:eastAsia="Calibri" w:hAnsi="Calibri" w:cs="Calibri"/>
          <w:color w:val="000000"/>
          <w:sz w:val="22"/>
          <w:szCs w:val="22"/>
        </w:rPr>
        <w:t>postępowaniu .</w:t>
      </w:r>
      <w:proofErr w:type="gramEnd"/>
    </w:p>
    <w:p w14:paraId="618265FB" w14:textId="77777777" w:rsidR="0030394D" w:rsidRPr="00E33A4B" w:rsidRDefault="0030394D" w:rsidP="0030394D">
      <w:pPr>
        <w:pStyle w:val="Normalny1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E33A4B">
        <w:rPr>
          <w:rFonts w:ascii="Calibri" w:eastAsia="Calibri" w:hAnsi="Calibri" w:cs="Calibri"/>
          <w:color w:val="000000"/>
          <w:sz w:val="22"/>
          <w:szCs w:val="22"/>
        </w:rPr>
        <w:t>Oświadczam</w:t>
      </w:r>
      <w:r>
        <w:rPr>
          <w:rFonts w:ascii="Calibri" w:eastAsia="Calibri" w:hAnsi="Calibri" w:cs="Calibri"/>
          <w:color w:val="000000"/>
          <w:sz w:val="22"/>
          <w:szCs w:val="22"/>
        </w:rPr>
        <w:t>y</w:t>
      </w:r>
      <w:r w:rsidRPr="00E33A4B">
        <w:rPr>
          <w:rFonts w:ascii="Calibri" w:eastAsia="Calibri" w:hAnsi="Calibri" w:cs="Calibri"/>
          <w:color w:val="000000"/>
          <w:sz w:val="22"/>
          <w:szCs w:val="22"/>
        </w:rPr>
        <w:t xml:space="preserve">, że nie zachodzą w stosunku do </w:t>
      </w:r>
      <w:r>
        <w:rPr>
          <w:rFonts w:ascii="Calibri" w:eastAsia="Calibri" w:hAnsi="Calibri" w:cs="Calibri"/>
          <w:color w:val="000000"/>
          <w:sz w:val="22"/>
          <w:szCs w:val="22"/>
        </w:rPr>
        <w:t>nas</w:t>
      </w:r>
      <w:r w:rsidRPr="00E33A4B">
        <w:rPr>
          <w:rFonts w:ascii="Calibri" w:eastAsia="Calibri" w:hAnsi="Calibri" w:cs="Calibri"/>
          <w:color w:val="000000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(Dz.U.2025.514 </w:t>
      </w:r>
      <w:proofErr w:type="spellStart"/>
      <w:r w:rsidRPr="00E33A4B">
        <w:rPr>
          <w:rFonts w:ascii="Calibri" w:eastAsia="Calibri" w:hAnsi="Calibri" w:cs="Calibri"/>
          <w:color w:val="000000"/>
          <w:sz w:val="22"/>
          <w:szCs w:val="22"/>
        </w:rPr>
        <w:t>t.j</w:t>
      </w:r>
      <w:proofErr w:type="spellEnd"/>
      <w:r w:rsidRPr="00E33A4B">
        <w:rPr>
          <w:rFonts w:ascii="Calibri" w:eastAsia="Calibri" w:hAnsi="Calibri" w:cs="Calibri"/>
          <w:color w:val="000000"/>
          <w:sz w:val="22"/>
          <w:szCs w:val="22"/>
        </w:rPr>
        <w:t>).</w:t>
      </w:r>
    </w:p>
    <w:p w14:paraId="628F2F4A" w14:textId="77777777" w:rsidR="0030394D" w:rsidRDefault="0030394D" w:rsidP="0030394D">
      <w:pPr>
        <w:pStyle w:val="Normalny1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przypadku udzielenia nam zamówienia zobowiązujemy się do zawarcia umowy w miejscu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i terminie wskazanym przez Zamawiającego;</w:t>
      </w:r>
    </w:p>
    <w:p w14:paraId="2A16134F" w14:textId="77777777" w:rsidR="0030394D" w:rsidRDefault="0030394D" w:rsidP="0030394D">
      <w:pPr>
        <w:pStyle w:val="Normalny1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426" w:hanging="42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 oferty dołączono następujące dokumenty:</w:t>
      </w:r>
    </w:p>
    <w:p w14:paraId="2BEF86FB" w14:textId="77777777" w:rsidR="0030394D" w:rsidRDefault="0030394D" w:rsidP="0030394D">
      <w:pPr>
        <w:pStyle w:val="Normalny1"/>
        <w:widowControl/>
        <w:numPr>
          <w:ilvl w:val="2"/>
          <w:numId w:val="3"/>
        </w:numPr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…………………………………………………</w:t>
      </w:r>
    </w:p>
    <w:p w14:paraId="1F1A1763" w14:textId="77777777" w:rsidR="0030394D" w:rsidRDefault="0030394D" w:rsidP="0030394D">
      <w:pPr>
        <w:pStyle w:val="Normalny1"/>
        <w:widowControl/>
        <w:numPr>
          <w:ilvl w:val="2"/>
          <w:numId w:val="3"/>
        </w:numPr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…………………………………………………</w:t>
      </w:r>
    </w:p>
    <w:p w14:paraId="47000064" w14:textId="77777777" w:rsidR="0030394D" w:rsidRDefault="0030394D" w:rsidP="0030394D">
      <w:pPr>
        <w:pStyle w:val="Normalny1"/>
        <w:widowControl/>
        <w:numPr>
          <w:ilvl w:val="2"/>
          <w:numId w:val="3"/>
        </w:numPr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…………………………………………………</w:t>
      </w:r>
    </w:p>
    <w:p w14:paraId="661BC47B" w14:textId="77777777" w:rsidR="0030394D" w:rsidRDefault="0030394D" w:rsidP="0030394D">
      <w:pPr>
        <w:pStyle w:val="Normalny1"/>
        <w:widowControl/>
        <w:numPr>
          <w:ilvl w:val="2"/>
          <w:numId w:val="3"/>
        </w:numPr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…………………………………………………</w:t>
      </w:r>
    </w:p>
    <w:p w14:paraId="524D9FD0" w14:textId="77777777" w:rsidR="0030394D" w:rsidRDefault="0030394D" w:rsidP="0030394D">
      <w:pPr>
        <w:pStyle w:val="Normalny1"/>
        <w:widowControl/>
        <w:numPr>
          <w:ilvl w:val="2"/>
          <w:numId w:val="3"/>
        </w:numPr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…………………………………………………</w:t>
      </w:r>
    </w:p>
    <w:p w14:paraId="06F8D571" w14:textId="77777777" w:rsidR="0030394D" w:rsidRDefault="0030394D" w:rsidP="0030394D">
      <w:pPr>
        <w:pStyle w:val="Normalny1"/>
        <w:widowControl/>
        <w:numPr>
          <w:ilvl w:val="2"/>
          <w:numId w:val="3"/>
        </w:numPr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…………………………………………………</w:t>
      </w:r>
    </w:p>
    <w:p w14:paraId="13211297" w14:textId="77777777" w:rsidR="0030394D" w:rsidRDefault="0030394D" w:rsidP="0030394D">
      <w:pPr>
        <w:pStyle w:val="Normalny1"/>
        <w:widowControl/>
        <w:numPr>
          <w:ilvl w:val="2"/>
          <w:numId w:val="3"/>
        </w:numPr>
        <w:jc w:val="both"/>
      </w:pPr>
      <w:r>
        <w:rPr>
          <w:rFonts w:ascii="Calibri" w:eastAsia="Calibri" w:hAnsi="Calibri" w:cs="Calibri"/>
          <w:sz w:val="22"/>
          <w:szCs w:val="22"/>
        </w:rPr>
        <w:lastRenderedPageBreak/>
        <w:t xml:space="preserve"> …………………………………………………</w:t>
      </w:r>
    </w:p>
    <w:p w14:paraId="76D2E9B8" w14:textId="77777777" w:rsidR="0030394D" w:rsidRDefault="0030394D" w:rsidP="0030394D">
      <w:pPr>
        <w:pStyle w:val="Normalny1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………………………….</w:t>
      </w:r>
    </w:p>
    <w:p w14:paraId="145D20E5" w14:textId="77777777" w:rsidR="0030394D" w:rsidRDefault="0030394D" w:rsidP="0030394D">
      <w:pPr>
        <w:pStyle w:val="Normalny1"/>
        <w:spacing w:line="276" w:lineRule="auto"/>
        <w:ind w:right="-993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............................, dn. _ </w:t>
      </w:r>
      <w:proofErr w:type="gramStart"/>
      <w:r>
        <w:rPr>
          <w:rFonts w:ascii="Calibri" w:eastAsia="Calibri" w:hAnsi="Calibri" w:cs="Calibri"/>
          <w:sz w:val="22"/>
          <w:szCs w:val="22"/>
        </w:rPr>
        <w:t>_ .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_ _ . _ _ _ _</w:t>
      </w:r>
      <w:r>
        <w:rPr>
          <w:rFonts w:ascii="Calibri" w:eastAsia="Calibri" w:hAnsi="Calibri" w:cs="Calibri"/>
          <w:sz w:val="22"/>
          <w:szCs w:val="22"/>
        </w:rPr>
        <w:tab/>
        <w:t xml:space="preserve">r.              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 xml:space="preserve">   ...............................................</w:t>
      </w:r>
    </w:p>
    <w:p w14:paraId="53C3BE24" w14:textId="77777777" w:rsidR="0030394D" w:rsidRDefault="0030394D" w:rsidP="0030394D">
      <w:pPr>
        <w:pStyle w:val="Normalny1"/>
        <w:ind w:left="5400" w:right="70"/>
        <w:jc w:val="right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i/>
          <w:sz w:val="14"/>
          <w:szCs w:val="14"/>
        </w:rPr>
        <w:t xml:space="preserve">Podpis osób uprawnionych do składania oświadczeń woli w imieniu Wykonawcy </w:t>
      </w:r>
      <w:r>
        <w:br w:type="page"/>
      </w:r>
      <w:r>
        <w:rPr>
          <w:rFonts w:ascii="Calibri" w:eastAsia="Calibri" w:hAnsi="Calibri" w:cs="Calibri"/>
          <w:b/>
          <w:sz w:val="22"/>
          <w:szCs w:val="22"/>
        </w:rPr>
        <w:lastRenderedPageBreak/>
        <w:t>Załącznik nr 2</w:t>
      </w:r>
    </w:p>
    <w:p w14:paraId="176259D3" w14:textId="77777777" w:rsidR="0030394D" w:rsidRPr="00E553E4" w:rsidRDefault="0030394D" w:rsidP="0030394D">
      <w:pPr>
        <w:pStyle w:val="Normalny1"/>
        <w:rPr>
          <w:rFonts w:ascii="Calibri" w:eastAsia="Calibri" w:hAnsi="Calibri" w:cs="Calibri"/>
          <w:b/>
          <w:sz w:val="22"/>
          <w:szCs w:val="22"/>
        </w:rPr>
      </w:pPr>
      <w:r w:rsidRPr="00E553E4">
        <w:rPr>
          <w:rFonts w:ascii="Calibri" w:eastAsia="Calibri" w:hAnsi="Calibri" w:cs="Calibri"/>
          <w:b/>
          <w:sz w:val="22"/>
          <w:szCs w:val="22"/>
        </w:rPr>
        <w:t>GI.271.</w:t>
      </w:r>
      <w:r w:rsidR="00E553E4" w:rsidRPr="00E553E4">
        <w:rPr>
          <w:rFonts w:ascii="Calibri" w:eastAsia="Calibri" w:hAnsi="Calibri" w:cs="Calibri"/>
          <w:b/>
          <w:sz w:val="22"/>
          <w:szCs w:val="22"/>
        </w:rPr>
        <w:t>2</w:t>
      </w:r>
      <w:r w:rsidRPr="00E553E4">
        <w:rPr>
          <w:rFonts w:ascii="Calibri" w:eastAsia="Calibri" w:hAnsi="Calibri" w:cs="Calibri"/>
          <w:b/>
          <w:sz w:val="22"/>
          <w:szCs w:val="22"/>
        </w:rPr>
        <w:t>.2026</w:t>
      </w:r>
    </w:p>
    <w:p w14:paraId="331CB8F6" w14:textId="77777777" w:rsidR="0030394D" w:rsidRDefault="0030394D" w:rsidP="0030394D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</w:p>
    <w:p w14:paraId="6FF08FE1" w14:textId="77777777" w:rsidR="0030394D" w:rsidRDefault="0030394D" w:rsidP="0030394D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libri" w:eastAsia="Calibri" w:hAnsi="Calibri" w:cs="Calibri"/>
          <w:color w:val="000000"/>
          <w:sz w:val="28"/>
          <w:szCs w:val="28"/>
        </w:rPr>
      </w:pPr>
      <w:bookmarkStart w:id="0" w:name="_Hlk167171642"/>
      <w:r>
        <w:rPr>
          <w:rFonts w:ascii="Calibri" w:eastAsia="Calibri" w:hAnsi="Calibri" w:cs="Calibri"/>
          <w:b/>
          <w:color w:val="000000"/>
          <w:sz w:val="28"/>
          <w:szCs w:val="28"/>
        </w:rPr>
        <w:t>Oświadczenie o braku powiązań osobowych lub kapitałowych</w:t>
      </w:r>
    </w:p>
    <w:bookmarkEnd w:id="0"/>
    <w:p w14:paraId="7ACC94C2" w14:textId="77777777" w:rsidR="0030394D" w:rsidRDefault="0030394D" w:rsidP="0030394D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</w:p>
    <w:p w14:paraId="1573D795" w14:textId="77777777" w:rsidR="0030394D" w:rsidRDefault="0030394D" w:rsidP="0030394D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Nazwa Wykonawcy ……………………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…….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…… </w:t>
      </w:r>
    </w:p>
    <w:p w14:paraId="18222169" w14:textId="77777777" w:rsidR="0030394D" w:rsidRDefault="0030394D" w:rsidP="0030394D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Adres……………………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…….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.………. </w:t>
      </w:r>
    </w:p>
    <w:p w14:paraId="7068680C" w14:textId="77777777" w:rsidR="0030394D" w:rsidRDefault="0030394D" w:rsidP="0030394D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</w:p>
    <w:p w14:paraId="706C8952" w14:textId="77777777" w:rsidR="0030394D" w:rsidRDefault="0030394D" w:rsidP="0030394D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Dotyczy zapytania ofertowego pn.:</w:t>
      </w:r>
      <w:r w:rsidRPr="00646C6D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bookmarkStart w:id="1" w:name="_Hlk127355047"/>
      <w:r w:rsidRPr="005E702D">
        <w:rPr>
          <w:rFonts w:ascii="Calibri" w:eastAsia="Calibri" w:hAnsi="Calibri" w:cs="Calibri"/>
          <w:b/>
          <w:color w:val="000000"/>
          <w:sz w:val="22"/>
          <w:szCs w:val="22"/>
        </w:rPr>
        <w:t>„</w:t>
      </w:r>
      <w:r w:rsidRPr="00E33A4B">
        <w:rPr>
          <w:rFonts w:ascii="Calibri" w:eastAsia="Calibri" w:hAnsi="Calibri" w:cs="Calibri"/>
          <w:b/>
          <w:color w:val="000000"/>
          <w:sz w:val="22"/>
          <w:szCs w:val="22"/>
        </w:rPr>
        <w:t>Przeprowadzenie badań lekarskich i badań specjalistycznych strażaków ratowników z jednostek ochotniczych straży pożarnych z terenu Gminy Ciężkowice biorących bezpośredni udział w działaniach ratowniczych, kandydatów na strażaków ratowników OSP oraz kierowców samochodów uprzywilejowanych w OSP</w:t>
      </w:r>
      <w:r w:rsidRPr="005E702D">
        <w:rPr>
          <w:rFonts w:ascii="Calibri" w:eastAsia="Calibri" w:hAnsi="Calibri" w:cs="Calibri"/>
          <w:b/>
          <w:color w:val="000000"/>
          <w:sz w:val="22"/>
          <w:szCs w:val="22"/>
        </w:rPr>
        <w:t>”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- </w:t>
      </w:r>
      <w:r w:rsidRPr="00646C6D">
        <w:rPr>
          <w:rFonts w:ascii="Calibri" w:eastAsia="Calibri" w:hAnsi="Calibri" w:cs="Calibri"/>
          <w:b/>
          <w:color w:val="000000"/>
          <w:sz w:val="22"/>
          <w:szCs w:val="22"/>
        </w:rPr>
        <w:t>GI.271.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1</w:t>
      </w:r>
      <w:r w:rsidRPr="00646C6D">
        <w:rPr>
          <w:rFonts w:ascii="Calibri" w:eastAsia="Calibri" w:hAnsi="Calibri" w:cs="Calibri"/>
          <w:b/>
          <w:color w:val="000000"/>
          <w:sz w:val="22"/>
          <w:szCs w:val="22"/>
        </w:rPr>
        <w:t>.202</w:t>
      </w:r>
      <w:bookmarkEnd w:id="1"/>
      <w:r>
        <w:rPr>
          <w:rFonts w:ascii="Calibri" w:eastAsia="Calibri" w:hAnsi="Calibri" w:cs="Calibri"/>
          <w:b/>
          <w:color w:val="000000"/>
          <w:sz w:val="22"/>
          <w:szCs w:val="22"/>
        </w:rPr>
        <w:t>6</w:t>
      </w:r>
    </w:p>
    <w:p w14:paraId="0EDCFD76" w14:textId="77777777" w:rsidR="0030394D" w:rsidRDefault="0030394D" w:rsidP="0030394D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</w:p>
    <w:p w14:paraId="4EF45648" w14:textId="77777777" w:rsidR="0030394D" w:rsidRDefault="0030394D" w:rsidP="0030394D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Oświadczam/y, że jestem/nie jestem*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0E9EEDC3" w14:textId="77777777" w:rsidR="0030394D" w:rsidRDefault="0030394D" w:rsidP="0030394D">
      <w:pPr>
        <w:pStyle w:val="Normalny1"/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851" w:hanging="26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uczestniczeniu w spółce jako wspólnik spółki cywilnej lub spółki osobowej; </w:t>
      </w:r>
    </w:p>
    <w:p w14:paraId="02141102" w14:textId="77777777" w:rsidR="0030394D" w:rsidRDefault="0030394D" w:rsidP="0030394D">
      <w:pPr>
        <w:pStyle w:val="Normalny1"/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851" w:hanging="26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posiadaniu co najmniej 10% udziałów lub akcji; o ile niższy próg nie wynika z przepisów prawa,</w:t>
      </w:r>
    </w:p>
    <w:p w14:paraId="56DD31EC" w14:textId="77777777" w:rsidR="0030394D" w:rsidRDefault="0030394D" w:rsidP="0030394D">
      <w:pPr>
        <w:pStyle w:val="Normalny1"/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851" w:hanging="26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pełnieniu funkcji członka organu nadzorczego lub zarządzającego, prokurenta, pełnomocnika; </w:t>
      </w:r>
    </w:p>
    <w:p w14:paraId="7ED10D6A" w14:textId="77777777" w:rsidR="0030394D" w:rsidRDefault="0030394D" w:rsidP="0030394D">
      <w:pPr>
        <w:pStyle w:val="Normalny1"/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851" w:hanging="26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 </w:t>
      </w:r>
    </w:p>
    <w:p w14:paraId="34FC94D1" w14:textId="77777777" w:rsidR="0030394D" w:rsidRDefault="0030394D" w:rsidP="0030394D">
      <w:pPr>
        <w:pStyle w:val="Normalny1"/>
        <w:shd w:val="clear" w:color="auto" w:fill="FFFFFF"/>
        <w:tabs>
          <w:tab w:val="left" w:pos="1286"/>
        </w:tabs>
        <w:spacing w:before="120"/>
        <w:rPr>
          <w:rFonts w:ascii="Calibri" w:eastAsia="Calibri" w:hAnsi="Calibri" w:cs="Calibri"/>
          <w:sz w:val="22"/>
          <w:szCs w:val="22"/>
        </w:rPr>
      </w:pPr>
    </w:p>
    <w:p w14:paraId="58E5F2C3" w14:textId="77777777" w:rsidR="0030394D" w:rsidRDefault="0030394D" w:rsidP="0030394D">
      <w:pPr>
        <w:pStyle w:val="Normalny1"/>
        <w:shd w:val="clear" w:color="auto" w:fill="FFFFFF"/>
        <w:tabs>
          <w:tab w:val="left" w:pos="1286"/>
        </w:tabs>
        <w:spacing w:before="120"/>
        <w:rPr>
          <w:rFonts w:ascii="Calibri" w:eastAsia="Calibri" w:hAnsi="Calibri" w:cs="Calibri"/>
          <w:sz w:val="22"/>
          <w:szCs w:val="22"/>
        </w:rPr>
      </w:pPr>
    </w:p>
    <w:p w14:paraId="089EFEB5" w14:textId="77777777" w:rsidR="0030394D" w:rsidRDefault="0030394D" w:rsidP="0030394D">
      <w:pPr>
        <w:pStyle w:val="Normalny1"/>
        <w:shd w:val="clear" w:color="auto" w:fill="FFFFFF"/>
        <w:tabs>
          <w:tab w:val="left" w:pos="1286"/>
        </w:tabs>
        <w:spacing w:before="120"/>
        <w:rPr>
          <w:rFonts w:ascii="Calibri" w:eastAsia="Calibri" w:hAnsi="Calibri" w:cs="Calibri"/>
          <w:sz w:val="22"/>
          <w:szCs w:val="22"/>
        </w:rPr>
      </w:pPr>
    </w:p>
    <w:p w14:paraId="569E0D64" w14:textId="77777777" w:rsidR="0030394D" w:rsidRDefault="0030394D" w:rsidP="0030394D">
      <w:pPr>
        <w:pStyle w:val="Normalny1"/>
        <w:shd w:val="clear" w:color="auto" w:fill="FFFFFF"/>
        <w:tabs>
          <w:tab w:val="left" w:pos="1286"/>
        </w:tabs>
        <w:spacing w:before="120"/>
        <w:rPr>
          <w:rFonts w:ascii="Calibri" w:eastAsia="Calibri" w:hAnsi="Calibri" w:cs="Calibri"/>
          <w:sz w:val="22"/>
          <w:szCs w:val="22"/>
        </w:rPr>
      </w:pPr>
    </w:p>
    <w:p w14:paraId="0874928B" w14:textId="77777777" w:rsidR="0030394D" w:rsidRDefault="0030394D" w:rsidP="0030394D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…………………………………….. 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…………………………………………………………………. </w:t>
      </w:r>
    </w:p>
    <w:p w14:paraId="7B269078" w14:textId="77777777" w:rsidR="0030394D" w:rsidRDefault="0030394D" w:rsidP="0030394D">
      <w:pPr>
        <w:pStyle w:val="Normalny1"/>
        <w:ind w:left="3600" w:right="70" w:hanging="3600"/>
        <w:rPr>
          <w:rFonts w:ascii="Calibri" w:eastAsia="Calibri" w:hAnsi="Calibri" w:cs="Calibri"/>
          <w:i/>
          <w:sz w:val="16"/>
          <w:szCs w:val="16"/>
        </w:rPr>
      </w:pPr>
      <w:r>
        <w:rPr>
          <w:rFonts w:ascii="Calibri" w:eastAsia="Calibri" w:hAnsi="Calibri" w:cs="Calibri"/>
          <w:i/>
          <w:sz w:val="18"/>
          <w:szCs w:val="18"/>
        </w:rPr>
        <w:t xml:space="preserve">miejscowość, data </w:t>
      </w:r>
      <w:r>
        <w:rPr>
          <w:rFonts w:ascii="Calibri" w:eastAsia="Calibri" w:hAnsi="Calibri" w:cs="Calibri"/>
          <w:i/>
          <w:sz w:val="22"/>
          <w:szCs w:val="22"/>
        </w:rPr>
        <w:tab/>
      </w:r>
      <w:r>
        <w:rPr>
          <w:rFonts w:ascii="Calibri" w:eastAsia="Calibri" w:hAnsi="Calibri" w:cs="Calibri"/>
          <w:sz w:val="16"/>
          <w:szCs w:val="16"/>
        </w:rPr>
        <w:t xml:space="preserve">Podpis osób uprawnionych do składania oświadczeń woli w imieniu Wykonawcy </w:t>
      </w:r>
    </w:p>
    <w:p w14:paraId="118151B8" w14:textId="77777777" w:rsidR="0030394D" w:rsidRDefault="0030394D" w:rsidP="0030394D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</w:p>
    <w:p w14:paraId="2928B8B7" w14:textId="77777777" w:rsidR="00856B08" w:rsidRPr="00856B08" w:rsidRDefault="00856B08" w:rsidP="00856B08">
      <w:pPr>
        <w:pStyle w:val="Normalny1"/>
        <w:shd w:val="clear" w:color="auto" w:fill="FFFFFF"/>
        <w:tabs>
          <w:tab w:val="left" w:pos="1286"/>
        </w:tabs>
        <w:spacing w:before="120"/>
      </w:pPr>
      <w:r>
        <w:rPr>
          <w:rFonts w:ascii="Calibri" w:eastAsia="Calibri" w:hAnsi="Calibri" w:cs="Calibri"/>
          <w:sz w:val="22"/>
          <w:szCs w:val="22"/>
        </w:rPr>
        <w:t>*skreślić niewłaściwe</w:t>
      </w:r>
    </w:p>
    <w:p w14:paraId="1A431927" w14:textId="77777777" w:rsidR="000E6241" w:rsidRPr="00856B08" w:rsidRDefault="000E6241" w:rsidP="00856B08">
      <w:pPr>
        <w:tabs>
          <w:tab w:val="left" w:pos="3525"/>
        </w:tabs>
      </w:pPr>
    </w:p>
    <w:sectPr w:rsidR="000E6241" w:rsidRPr="00856B0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84BE5" w14:textId="77777777" w:rsidR="0030394D" w:rsidRDefault="0030394D" w:rsidP="0030394D">
      <w:r>
        <w:separator/>
      </w:r>
    </w:p>
  </w:endnote>
  <w:endnote w:type="continuationSeparator" w:id="0">
    <w:p w14:paraId="6FD24431" w14:textId="77777777" w:rsidR="0030394D" w:rsidRDefault="0030394D" w:rsidP="00303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D5ACE" w14:textId="77777777" w:rsidR="0030394D" w:rsidRDefault="0030394D" w:rsidP="0030394D">
      <w:r>
        <w:separator/>
      </w:r>
    </w:p>
  </w:footnote>
  <w:footnote w:type="continuationSeparator" w:id="0">
    <w:p w14:paraId="6C39012F" w14:textId="77777777" w:rsidR="0030394D" w:rsidRDefault="0030394D" w:rsidP="0030394D">
      <w:r>
        <w:continuationSeparator/>
      </w:r>
    </w:p>
  </w:footnote>
  <w:footnote w:id="1">
    <w:p w14:paraId="00979221" w14:textId="77777777" w:rsidR="0030394D" w:rsidRDefault="0030394D" w:rsidP="0030394D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vertAlign w:val="superscript"/>
        </w:rPr>
        <w:footnoteRef/>
      </w:r>
      <w:r>
        <w:rPr>
          <w:color w:val="000000"/>
          <w:sz w:val="16"/>
          <w:szCs w:val="16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904B6" w14:textId="40EF0BE4" w:rsidR="0030394D" w:rsidRPr="00E53882" w:rsidRDefault="0030394D" w:rsidP="00E53882">
    <w:pPr>
      <w:widowControl/>
      <w:tabs>
        <w:tab w:val="center" w:pos="4536"/>
        <w:tab w:val="right" w:pos="7230"/>
      </w:tabs>
      <w:ind w:right="1562"/>
      <w:rPr>
        <w:rFonts w:ascii="Cambria" w:eastAsia="Times New Roman" w:hAnsi="Cambria" w:cs="Times New Roman"/>
        <w:bCs/>
        <w:szCs w:val="24"/>
        <w:lang w:val="en-US"/>
      </w:rPr>
    </w:pPr>
    <w:r w:rsidRPr="00BC1147">
      <w:rPr>
        <w:rFonts w:ascii="Cambria" w:eastAsia="Times New Roman" w:hAnsi="Cambria" w:cs="Times New Roman"/>
        <w:bCs/>
        <w:szCs w:val="24"/>
        <w:lang w:val="en-US"/>
      </w:rPr>
      <w:t xml:space="preserve"> </w:t>
    </w:r>
    <w:r w:rsidR="00E53882">
      <w:rPr>
        <w:rFonts w:ascii="Cambria" w:eastAsia="Times New Roman" w:hAnsi="Cambria" w:cs="Times New Roman"/>
        <w:bCs/>
        <w:noProof/>
        <w:szCs w:val="24"/>
      </w:rPr>
      <w:drawing>
        <wp:inline distT="0" distB="0" distL="0" distR="0" wp14:anchorId="44E663A5" wp14:editId="21820C06">
          <wp:extent cx="5810250" cy="774065"/>
          <wp:effectExtent l="0" t="0" r="0" b="6985"/>
          <wp:docPr id="3925337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5"/>
    <w:multiLevelType w:val="multilevel"/>
    <w:tmpl w:val="E72E5928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8)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57DF9"/>
    <w:multiLevelType w:val="hybridMultilevel"/>
    <w:tmpl w:val="D7A8F5F0"/>
    <w:lvl w:ilvl="0" w:tplc="7A740E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E75AE0"/>
    <w:multiLevelType w:val="hybridMultilevel"/>
    <w:tmpl w:val="2DBABFEE"/>
    <w:lvl w:ilvl="0" w:tplc="C55AA85A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9812B5"/>
    <w:multiLevelType w:val="multilevel"/>
    <w:tmpl w:val="D0503C9E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decimal"/>
      <w:lvlText w:val="%2."/>
      <w:lvlJc w:val="left"/>
      <w:pPr>
        <w:ind w:left="710" w:hanging="360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ind w:left="1278" w:hanging="360"/>
      </w:pPr>
      <w:rPr>
        <w:rFonts w:ascii="Calibri" w:eastAsia="Calibri" w:hAnsi="Calibri" w:cs="Calibri"/>
        <w:b w:val="0"/>
        <w:i w:val="0"/>
        <w:sz w:val="22"/>
        <w:szCs w:val="22"/>
      </w:rPr>
    </w:lvl>
    <w:lvl w:ilvl="3">
      <w:start w:val="8"/>
      <w:numFmt w:val="decimal"/>
      <w:lvlText w:val="%4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575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abstractNum w:abstractNumId="4" w15:restartNumberingAfterBreak="0">
    <w:nsid w:val="0C0143CC"/>
    <w:multiLevelType w:val="hybridMultilevel"/>
    <w:tmpl w:val="1F00926E"/>
    <w:lvl w:ilvl="0" w:tplc="499C73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51836"/>
    <w:multiLevelType w:val="multilevel"/>
    <w:tmpl w:val="F5123E12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12417D85"/>
    <w:multiLevelType w:val="hybridMultilevel"/>
    <w:tmpl w:val="7B2CCAA0"/>
    <w:lvl w:ilvl="0" w:tplc="0C9C234A">
      <w:start w:val="3"/>
      <w:numFmt w:val="decimal"/>
      <w:lvlText w:val="%1."/>
      <w:lvlJc w:val="left"/>
      <w:pPr>
        <w:ind w:left="360" w:hanging="360"/>
      </w:pPr>
      <w:rPr>
        <w:b w:val="0"/>
        <w:bCs/>
        <w:i w:val="0"/>
        <w:strike w:val="0"/>
        <w:dstrike w:val="0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737707"/>
    <w:multiLevelType w:val="hybridMultilevel"/>
    <w:tmpl w:val="79B8EA7C"/>
    <w:lvl w:ilvl="0" w:tplc="499C73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64398"/>
    <w:multiLevelType w:val="hybridMultilevel"/>
    <w:tmpl w:val="9B28E028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24B4443D"/>
    <w:multiLevelType w:val="hybridMultilevel"/>
    <w:tmpl w:val="26FE5D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26059"/>
    <w:multiLevelType w:val="hybridMultilevel"/>
    <w:tmpl w:val="BB008260"/>
    <w:lvl w:ilvl="0" w:tplc="CC7E8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6F62BE"/>
    <w:multiLevelType w:val="hybridMultilevel"/>
    <w:tmpl w:val="58B0C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F6269"/>
    <w:multiLevelType w:val="hybridMultilevel"/>
    <w:tmpl w:val="58B0C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2C0804"/>
    <w:multiLevelType w:val="hybridMultilevel"/>
    <w:tmpl w:val="80FE2C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48C6005"/>
    <w:multiLevelType w:val="hybridMultilevel"/>
    <w:tmpl w:val="F2C8723A"/>
    <w:lvl w:ilvl="0" w:tplc="923ED10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DE5400"/>
    <w:multiLevelType w:val="hybridMultilevel"/>
    <w:tmpl w:val="1F00926E"/>
    <w:lvl w:ilvl="0" w:tplc="499C73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0B675C"/>
    <w:multiLevelType w:val="multilevel"/>
    <w:tmpl w:val="7BEC78D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9A574DA"/>
    <w:multiLevelType w:val="multilevel"/>
    <w:tmpl w:val="3288E2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0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531DBF"/>
    <w:multiLevelType w:val="hybridMultilevel"/>
    <w:tmpl w:val="B6EE3E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44EBC"/>
    <w:multiLevelType w:val="singleLevel"/>
    <w:tmpl w:val="F238EF3C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20" w15:restartNumberingAfterBreak="0">
    <w:nsid w:val="4CCA29C1"/>
    <w:multiLevelType w:val="hybridMultilevel"/>
    <w:tmpl w:val="393C1D7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66F26DE"/>
    <w:multiLevelType w:val="hybridMultilevel"/>
    <w:tmpl w:val="79B8EA7C"/>
    <w:lvl w:ilvl="0" w:tplc="499C73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7C16D7"/>
    <w:multiLevelType w:val="hybridMultilevel"/>
    <w:tmpl w:val="7026E95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2580A42"/>
    <w:multiLevelType w:val="multilevel"/>
    <w:tmpl w:val="4BA6A0D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42B0D"/>
    <w:multiLevelType w:val="hybridMultilevel"/>
    <w:tmpl w:val="E6FA81B2"/>
    <w:name w:val="WW8Num37222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0109BF2">
      <w:start w:val="1"/>
      <w:numFmt w:val="decimal"/>
      <w:lvlText w:val="%3)"/>
      <w:lvlJc w:val="right"/>
      <w:pPr>
        <w:ind w:left="2586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5DB4CAE"/>
    <w:multiLevelType w:val="hybridMultilevel"/>
    <w:tmpl w:val="A830B58A"/>
    <w:lvl w:ilvl="0" w:tplc="C3FAE76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F67E6"/>
    <w:multiLevelType w:val="hybridMultilevel"/>
    <w:tmpl w:val="794A7DDA"/>
    <w:lvl w:ilvl="0" w:tplc="47B09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CF58A1"/>
    <w:multiLevelType w:val="multilevel"/>
    <w:tmpl w:val="BB9282B8"/>
    <w:lvl w:ilvl="0">
      <w:start w:val="1"/>
      <w:numFmt w:val="bullet"/>
      <w:lvlText w:val=""/>
      <w:lvlJc w:val="left"/>
      <w:pPr>
        <w:tabs>
          <w:tab w:val="num" w:pos="708"/>
        </w:tabs>
        <w:ind w:left="991" w:hanging="283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788"/>
        </w:tabs>
        <w:ind w:left="1768" w:hanging="340"/>
      </w:pPr>
      <w:rPr>
        <w:rFonts w:ascii="Wingdings" w:hAnsi="Wingdings" w:hint="default"/>
      </w:rPr>
    </w:lvl>
    <w:lvl w:ilvl="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73264771"/>
    <w:multiLevelType w:val="hybridMultilevel"/>
    <w:tmpl w:val="FCBA1C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7B52ED"/>
    <w:multiLevelType w:val="hybridMultilevel"/>
    <w:tmpl w:val="35B84ECE"/>
    <w:lvl w:ilvl="0" w:tplc="70B68340">
      <w:start w:val="1"/>
      <w:numFmt w:val="lowerLetter"/>
      <w:lvlText w:val="%1."/>
      <w:lvlJc w:val="left"/>
      <w:pPr>
        <w:ind w:left="786" w:hanging="360"/>
      </w:pPr>
    </w:lvl>
    <w:lvl w:ilvl="1" w:tplc="04150003">
      <w:start w:val="1"/>
      <w:numFmt w:val="lowerLetter"/>
      <w:lvlText w:val="%2."/>
      <w:lvlJc w:val="left"/>
      <w:pPr>
        <w:ind w:left="1506" w:hanging="360"/>
      </w:pPr>
    </w:lvl>
    <w:lvl w:ilvl="2" w:tplc="04150005">
      <w:start w:val="1"/>
      <w:numFmt w:val="lowerRoman"/>
      <w:lvlText w:val="%3."/>
      <w:lvlJc w:val="right"/>
      <w:pPr>
        <w:ind w:left="2226" w:hanging="180"/>
      </w:pPr>
    </w:lvl>
    <w:lvl w:ilvl="3" w:tplc="04150001">
      <w:start w:val="1"/>
      <w:numFmt w:val="decimal"/>
      <w:lvlText w:val="%4."/>
      <w:lvlJc w:val="left"/>
      <w:pPr>
        <w:ind w:left="2946" w:hanging="360"/>
      </w:pPr>
    </w:lvl>
    <w:lvl w:ilvl="4" w:tplc="04150003">
      <w:start w:val="1"/>
      <w:numFmt w:val="lowerLetter"/>
      <w:lvlText w:val="%5."/>
      <w:lvlJc w:val="left"/>
      <w:pPr>
        <w:ind w:left="3666" w:hanging="360"/>
      </w:pPr>
    </w:lvl>
    <w:lvl w:ilvl="5" w:tplc="04150005">
      <w:start w:val="1"/>
      <w:numFmt w:val="lowerRoman"/>
      <w:lvlText w:val="%6."/>
      <w:lvlJc w:val="right"/>
      <w:pPr>
        <w:ind w:left="4386" w:hanging="180"/>
      </w:pPr>
    </w:lvl>
    <w:lvl w:ilvl="6" w:tplc="04150001">
      <w:start w:val="1"/>
      <w:numFmt w:val="decimal"/>
      <w:lvlText w:val="%7."/>
      <w:lvlJc w:val="left"/>
      <w:pPr>
        <w:ind w:left="5106" w:hanging="360"/>
      </w:pPr>
    </w:lvl>
    <w:lvl w:ilvl="7" w:tplc="04150003">
      <w:start w:val="1"/>
      <w:numFmt w:val="lowerLetter"/>
      <w:lvlText w:val="%8."/>
      <w:lvlJc w:val="left"/>
      <w:pPr>
        <w:ind w:left="5826" w:hanging="360"/>
      </w:pPr>
    </w:lvl>
    <w:lvl w:ilvl="8" w:tplc="04150005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5C732FF"/>
    <w:multiLevelType w:val="hybridMultilevel"/>
    <w:tmpl w:val="1F00926E"/>
    <w:lvl w:ilvl="0" w:tplc="499C73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0E03EE"/>
    <w:multiLevelType w:val="hybridMultilevel"/>
    <w:tmpl w:val="DC3C99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7453481">
    <w:abstractNumId w:val="17"/>
  </w:num>
  <w:num w:numId="2" w16cid:durableId="1571110137">
    <w:abstractNumId w:val="23"/>
  </w:num>
  <w:num w:numId="3" w16cid:durableId="484785495">
    <w:abstractNumId w:val="3"/>
  </w:num>
  <w:num w:numId="4" w16cid:durableId="2109806126">
    <w:abstractNumId w:val="5"/>
  </w:num>
  <w:num w:numId="5" w16cid:durableId="137500031">
    <w:abstractNumId w:val="14"/>
  </w:num>
  <w:num w:numId="6" w16cid:durableId="2967613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316234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811520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450067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17732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1631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26782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06013164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209195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02890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7913155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49369591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442527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40718461">
    <w:abstractNumId w:val="19"/>
    <w:lvlOverride w:ilvl="0">
      <w:startOverride w:val="1"/>
    </w:lvlOverride>
  </w:num>
  <w:num w:numId="20" w16cid:durableId="888033249">
    <w:abstractNumId w:val="27"/>
  </w:num>
  <w:num w:numId="21" w16cid:durableId="886531422">
    <w:abstractNumId w:val="12"/>
  </w:num>
  <w:num w:numId="22" w16cid:durableId="1264921460">
    <w:abstractNumId w:val="11"/>
  </w:num>
  <w:num w:numId="23" w16cid:durableId="1252811891">
    <w:abstractNumId w:val="20"/>
  </w:num>
  <w:num w:numId="24" w16cid:durableId="1779058183">
    <w:abstractNumId w:val="30"/>
  </w:num>
  <w:num w:numId="25" w16cid:durableId="41909949">
    <w:abstractNumId w:val="18"/>
  </w:num>
  <w:num w:numId="26" w16cid:durableId="361978534">
    <w:abstractNumId w:val="22"/>
  </w:num>
  <w:num w:numId="27" w16cid:durableId="1098259287">
    <w:abstractNumId w:val="31"/>
  </w:num>
  <w:num w:numId="28" w16cid:durableId="632640515">
    <w:abstractNumId w:val="8"/>
  </w:num>
  <w:num w:numId="29" w16cid:durableId="1925264294">
    <w:abstractNumId w:val="15"/>
  </w:num>
  <w:num w:numId="30" w16cid:durableId="1281914276">
    <w:abstractNumId w:val="7"/>
  </w:num>
  <w:num w:numId="31" w16cid:durableId="391806336">
    <w:abstractNumId w:val="4"/>
  </w:num>
  <w:num w:numId="32" w16cid:durableId="1714845270">
    <w:abstractNumId w:val="28"/>
  </w:num>
  <w:num w:numId="33" w16cid:durableId="729959270">
    <w:abstractNumId w:val="1"/>
  </w:num>
  <w:num w:numId="34" w16cid:durableId="1447694214">
    <w:abstractNumId w:val="13"/>
  </w:num>
  <w:num w:numId="35" w16cid:durableId="2030254114">
    <w:abstractNumId w:val="21"/>
  </w:num>
  <w:num w:numId="36" w16cid:durableId="14868205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94D"/>
    <w:rsid w:val="000E6241"/>
    <w:rsid w:val="00154580"/>
    <w:rsid w:val="002562F5"/>
    <w:rsid w:val="002C2C8E"/>
    <w:rsid w:val="0030394D"/>
    <w:rsid w:val="00427FD5"/>
    <w:rsid w:val="004931A0"/>
    <w:rsid w:val="00793FE9"/>
    <w:rsid w:val="00856B08"/>
    <w:rsid w:val="00A4625D"/>
    <w:rsid w:val="00E53882"/>
    <w:rsid w:val="00E553E4"/>
    <w:rsid w:val="00F1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4D277E"/>
  <w15:chartTrackingRefBased/>
  <w15:docId w15:val="{C3CEBC3B-8017-4683-B5D7-5BAC83363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94D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30394D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eastAsia="pl-PL"/>
    </w:rPr>
  </w:style>
  <w:style w:type="paragraph" w:styleId="Akapitzlist">
    <w:name w:val="List Paragraph"/>
    <w:aliases w:val="normalny tekst,Obiekt,List Paragraph1,Asia 2  Akapit z listą,tekst normalny,Akapit z listą1,Nagłowek 3,Numerowanie,L1,Preambuła,Akapit z listą BS,Dot pt,F5 List Paragraph,Recommendation,List Paragraph11,lp1,maz_wyliczenie,opis dzialania"/>
    <w:basedOn w:val="Normalny"/>
    <w:link w:val="AkapitzlistZnak"/>
    <w:uiPriority w:val="34"/>
    <w:qFormat/>
    <w:rsid w:val="0030394D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normalny tekst Znak,Obiekt Znak,List Paragraph1 Znak,Asia 2  Akapit z listą Znak,tekst normalny Znak,Akapit z listą1 Znak,Nagłowek 3 Znak,Numerowanie Znak,L1 Znak,Preambuła Znak,Akapit z listą BS Znak,Dot pt Znak,Recommendation Znak"/>
    <w:link w:val="Akapitzlist"/>
    <w:uiPriority w:val="34"/>
    <w:qFormat/>
    <w:locked/>
    <w:rsid w:val="0030394D"/>
    <w:rPr>
      <w:rFonts w:ascii="Calibri" w:eastAsia="Calibri" w:hAnsi="Calibri" w:cs="Times New Roman"/>
    </w:rPr>
  </w:style>
  <w:style w:type="paragraph" w:customStyle="1" w:styleId="Default">
    <w:name w:val="Default"/>
    <w:rsid w:val="0030394D"/>
    <w:pPr>
      <w:autoSpaceDE w:val="0"/>
      <w:autoSpaceDN w:val="0"/>
      <w:adjustRightInd w:val="0"/>
      <w:spacing w:after="0" w:line="240" w:lineRule="auto"/>
    </w:pPr>
    <w:rPr>
      <w:rFonts w:ascii="Book Antiqua" w:eastAsia="Arial" w:hAnsi="Book Antiqua" w:cs="Book Antiqua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38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3882"/>
    <w:rPr>
      <w:rFonts w:ascii="Arial" w:eastAsia="Arial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38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3882"/>
    <w:rPr>
      <w:rFonts w:ascii="Arial" w:eastAsia="Arial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1268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Dariusz Zięcina</cp:lastModifiedBy>
  <cp:revision>6</cp:revision>
  <dcterms:created xsi:type="dcterms:W3CDTF">2026-01-08T07:38:00Z</dcterms:created>
  <dcterms:modified xsi:type="dcterms:W3CDTF">2026-01-20T13:23:00Z</dcterms:modified>
</cp:coreProperties>
</file>